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FE0A54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FE0A5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5279F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04/04/24</w:t>
            </w:r>
          </w:p>
        </w:tc>
      </w:tr>
      <w:tr w:rsidR="00D36CDD" w:rsidRPr="00E914A7" w:rsidTr="00FE0A5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563"/>
        <w:gridCol w:w="422"/>
        <w:gridCol w:w="899"/>
        <w:gridCol w:w="238"/>
        <w:gridCol w:w="41"/>
        <w:gridCol w:w="1379"/>
        <w:gridCol w:w="423"/>
        <w:gridCol w:w="571"/>
        <w:gridCol w:w="78"/>
        <w:gridCol w:w="256"/>
        <w:gridCol w:w="2359"/>
      </w:tblGrid>
      <w:tr w:rsidR="00810F4B" w:rsidTr="00FE0A54">
        <w:tc>
          <w:tcPr>
            <w:tcW w:w="10490" w:type="dxa"/>
            <w:gridSpan w:val="13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FE0A54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FE0A54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:rsidR="00A46639" w:rsidRPr="00E87895" w:rsidRDefault="005279F8" w:rsidP="00E87895">
            <w:pPr>
              <w:pStyle w:val="ListParagraph"/>
              <w:ind w:left="0"/>
            </w:pPr>
            <w:r>
              <w:t>15 Pioneer Sector   -   Fong Lee Metal Industries</w:t>
            </w:r>
            <w:r w:rsidR="00BD471C">
              <w:t xml:space="preserve"> </w:t>
            </w:r>
            <w:r w:rsidR="00E83E1A">
              <w:t>Pte Ltd</w:t>
            </w:r>
          </w:p>
        </w:tc>
      </w:tr>
      <w:tr w:rsidR="003A559D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:rsidR="003A559D" w:rsidRPr="00E87895" w:rsidRDefault="005279F8" w:rsidP="00E87895">
            <w:pPr>
              <w:pStyle w:val="ListParagraph"/>
              <w:ind w:left="0"/>
            </w:pPr>
            <w:r>
              <w:t>TBA</w:t>
            </w:r>
          </w:p>
        </w:tc>
      </w:tr>
      <w:tr w:rsidR="000B0E7C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:rsidR="000B0E7C" w:rsidRPr="00E87895" w:rsidRDefault="005279F8" w:rsidP="00E87895">
            <w:pPr>
              <w:pStyle w:val="ListParagraph"/>
              <w:ind w:left="0"/>
            </w:pPr>
            <w:r>
              <w:t>Estimate: 3</w:t>
            </w:r>
            <w:r w:rsidR="000B0E7C">
              <w:t xml:space="preserve"> day</w:t>
            </w:r>
          </w:p>
        </w:tc>
      </w:tr>
      <w:tr w:rsidR="005543EF" w:rsidTr="00FE0A54">
        <w:tc>
          <w:tcPr>
            <w:tcW w:w="10490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E0A54">
        <w:tc>
          <w:tcPr>
            <w:tcW w:w="10490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E0A54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:rsidR="0068374F" w:rsidRDefault="005279F8" w:rsidP="0068374F">
            <w:pPr>
              <w:pStyle w:val="ListParagraph"/>
              <w:ind w:left="0"/>
            </w:pPr>
            <w:proofErr w:type="spellStart"/>
            <w:r>
              <w:t>Takisawa</w:t>
            </w:r>
            <w:proofErr w:type="spellEnd"/>
            <w:r>
              <w:t xml:space="preserve"> TG6010 Lathe machine </w:t>
            </w:r>
          </w:p>
        </w:tc>
      </w:tr>
      <w:tr w:rsidR="0068374F" w:rsidTr="00FE0A54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:rsidR="0068374F" w:rsidRDefault="005279F8" w:rsidP="0068374F">
            <w:pPr>
              <w:pStyle w:val="ListParagraph"/>
              <w:ind w:left="0"/>
            </w:pPr>
            <w:r>
              <w:t>480 x 245 x 260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:rsidTr="00FE0A54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5279F8" w:rsidP="0068374F">
            <w:pPr>
              <w:pStyle w:val="ListParagraph"/>
              <w:ind w:left="0"/>
            </w:pPr>
            <w:r>
              <w:t>16, 0</w:t>
            </w:r>
            <w:r w:rsidR="00BD471C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E0A54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E0A54">
        <w:tc>
          <w:tcPr>
            <w:tcW w:w="10490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E0A54">
        <w:tc>
          <w:tcPr>
            <w:tcW w:w="10490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E0A54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E0A54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:rsidR="00673EEC" w:rsidRPr="00673EEC" w:rsidRDefault="003B70A7" w:rsidP="00491CD7">
            <w:r>
              <w:t>LM</w:t>
            </w:r>
            <w:r w:rsidR="00364339">
              <w:t>474127P</w:t>
            </w:r>
          </w:p>
        </w:tc>
      </w:tr>
      <w:tr w:rsidR="00CC605E" w:rsidTr="00FE0A54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64339" w:rsidP="00673EEC">
            <w:pPr>
              <w:rPr>
                <w:color w:val="FF0000"/>
              </w:rPr>
            </w:pPr>
            <w:r>
              <w:rPr>
                <w:color w:val="FF0000"/>
              </w:rPr>
              <w:t>27</w:t>
            </w:r>
            <w:r w:rsidR="00E83E1A">
              <w:rPr>
                <w:color w:val="FF0000"/>
              </w:rPr>
              <w:t>/04/23</w:t>
            </w:r>
          </w:p>
        </w:tc>
        <w:tc>
          <w:tcPr>
            <w:tcW w:w="2986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364339" w:rsidP="00673EEC">
            <w:pPr>
              <w:rPr>
                <w:color w:val="FF0000"/>
              </w:rPr>
            </w:pPr>
            <w:r>
              <w:rPr>
                <w:color w:val="FF0000"/>
              </w:rPr>
              <w:t>26</w:t>
            </w:r>
            <w:r w:rsidR="00E83E1A">
              <w:rPr>
                <w:color w:val="FF0000"/>
              </w:rPr>
              <w:t>/04/24</w:t>
            </w:r>
          </w:p>
        </w:tc>
      </w:tr>
      <w:tr w:rsidR="00CC605E" w:rsidTr="00FE0A54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:rsidR="00CC605E" w:rsidRPr="00673EEC" w:rsidRDefault="00364339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FE0A54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:rsidR="00CC605E" w:rsidRPr="00CC605E" w:rsidRDefault="0036433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279F8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:rsidR="00F25854" w:rsidRDefault="005279F8" w:rsidP="00F25854">
            <w:pPr>
              <w:pStyle w:val="ListParagraph"/>
              <w:ind w:left="0"/>
            </w:pPr>
            <w:r>
              <w:t xml:space="preserve">20, </w:t>
            </w:r>
            <w:r w:rsidR="000A58C1">
              <w:t>0</w:t>
            </w:r>
            <w:r>
              <w:t>0</w:t>
            </w:r>
            <w:r w:rsidR="000A58C1">
              <w:t>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F15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:rsidR="00F25854" w:rsidRDefault="00DB2D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:rsidR="00F25854" w:rsidRDefault="005279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14/11/24</w:t>
            </w:r>
          </w:p>
        </w:tc>
      </w:tr>
      <w:tr w:rsidR="005543EF" w:rsidTr="00FE0A54">
        <w:tc>
          <w:tcPr>
            <w:tcW w:w="10490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E0A54">
        <w:tc>
          <w:tcPr>
            <w:tcW w:w="10490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E0A54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E0A54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FE0A54">
        <w:tc>
          <w:tcPr>
            <w:tcW w:w="10490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E0A54">
        <w:tc>
          <w:tcPr>
            <w:tcW w:w="10490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E0A54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E0A54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E0A54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E0A54">
        <w:tc>
          <w:tcPr>
            <w:tcW w:w="326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536" w:type="dxa"/>
            <w:gridSpan w:val="8"/>
          </w:tcPr>
          <w:p w:rsidR="00FE0A54" w:rsidRDefault="00FF153A" w:rsidP="00FB5741">
            <w:pPr>
              <w:pStyle w:val="ListParagraph"/>
              <w:ind w:left="0"/>
            </w:pPr>
            <w:r>
              <w:t xml:space="preserve">Yeo Hock Cheng / 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  <w:r w:rsidR="005279F8">
              <w:t xml:space="preserve">/ </w:t>
            </w:r>
          </w:p>
          <w:p w:rsidR="00FB5741" w:rsidRDefault="005279F8" w:rsidP="00FB5741">
            <w:pPr>
              <w:pStyle w:val="ListParagraph"/>
              <w:ind w:left="0"/>
            </w:pPr>
            <w:bookmarkStart w:id="0" w:name="_GoBack"/>
            <w:bookmarkEnd w:id="0"/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E0A54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C22B0C" w:rsidP="00C56CDD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proofErr w:type="spellStart"/>
            <w:r w:rsidR="00C56CDD">
              <w:t>Hanifah</w:t>
            </w:r>
            <w:proofErr w:type="spellEnd"/>
            <w:r w:rsidR="00C56CDD">
              <w:t xml:space="preserve"> / </w:t>
            </w:r>
            <w:proofErr w:type="spellStart"/>
            <w:r w:rsidR="00C56CDD">
              <w:t>Kughnanesswaran</w:t>
            </w:r>
            <w:proofErr w:type="spellEnd"/>
            <w:r w:rsidR="00C56CDD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E0A54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E10711" w:rsidP="00C56CDD">
            <w:pPr>
              <w:pStyle w:val="ListParagraph"/>
              <w:ind w:left="0"/>
            </w:pPr>
            <w:r>
              <w:t xml:space="preserve">Malik / </w:t>
            </w:r>
            <w:r w:rsidR="00DC67B9">
              <w:t xml:space="preserve">Aziz </w:t>
            </w:r>
            <w:r w:rsidR="00C56CDD">
              <w:t xml:space="preserve">/ </w:t>
            </w:r>
            <w:r w:rsidR="000A58C1">
              <w:t xml:space="preserve"> </w:t>
            </w:r>
            <w:r w:rsidR="00C56CDD">
              <w:t xml:space="preserve">Sing Kwok Liang / Rahman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E0A54">
        <w:trPr>
          <w:trHeight w:val="121"/>
        </w:trPr>
        <w:tc>
          <w:tcPr>
            <w:tcW w:w="10490" w:type="dxa"/>
            <w:gridSpan w:val="13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E0A54">
        <w:tc>
          <w:tcPr>
            <w:tcW w:w="10490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FE0A54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E0A54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E0A54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E0A54">
        <w:tc>
          <w:tcPr>
            <w:tcW w:w="10490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E0A54">
        <w:tc>
          <w:tcPr>
            <w:tcW w:w="10490" w:type="dxa"/>
            <w:gridSpan w:val="13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E0A54">
        <w:tc>
          <w:tcPr>
            <w:tcW w:w="68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7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E0A54">
        <w:tc>
          <w:tcPr>
            <w:tcW w:w="6803" w:type="dxa"/>
            <w:gridSpan w:val="8"/>
          </w:tcPr>
          <w:p w:rsidR="00C263DD" w:rsidRDefault="00F26EE1" w:rsidP="00C96E24">
            <w:r>
              <w:t>1.D</w:t>
            </w:r>
            <w:r w:rsidR="00DC67B9">
              <w:t>eployment of mobile</w:t>
            </w:r>
            <w:r w:rsidR="00C56CDD">
              <w:t>/lorry</w:t>
            </w:r>
            <w:r w:rsidR="00C22B0C">
              <w:t xml:space="preserve"> crane at designated hoisting area </w:t>
            </w:r>
          </w:p>
        </w:tc>
        <w:tc>
          <w:tcPr>
            <w:tcW w:w="3687" w:type="dxa"/>
            <w:gridSpan w:val="5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 xml:space="preserve">3.Shift out machine form workshop to hoisting area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 xml:space="preserve">5.Riggers will attached required lifting gears to crane hook which is to be secured onto machine rigging point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 xml:space="preserve">6.Once rigging work is done, signalman to give signal to crane operator to hoist up machine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963BE8" w:rsidP="00790448">
            <w:r>
              <w:t>7</w:t>
            </w:r>
            <w:r w:rsidR="003653AF">
              <w:t xml:space="preserve">.Unload </w:t>
            </w:r>
            <w:r w:rsidR="00DD1FAB">
              <w:t xml:space="preserve">machine onto </w:t>
            </w:r>
            <w:r>
              <w:t xml:space="preserve">wooden </w:t>
            </w:r>
            <w:r w:rsidR="00DD1FAB">
              <w:t xml:space="preserve">base for packing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963BE8" w:rsidP="00790448">
            <w:r>
              <w:t>8</w:t>
            </w:r>
            <w:r w:rsidR="00DD1FAB">
              <w:t>.Pack to form a case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DD1FAB" w:rsidTr="00FE0A54">
        <w:tc>
          <w:tcPr>
            <w:tcW w:w="6803" w:type="dxa"/>
            <w:gridSpan w:val="8"/>
          </w:tcPr>
          <w:p w:rsidR="00DD1FAB" w:rsidRDefault="00DD1FAB" w:rsidP="00790448">
            <w:r>
              <w:t>9.After packing, load up case onto container</w:t>
            </w:r>
          </w:p>
        </w:tc>
        <w:tc>
          <w:tcPr>
            <w:tcW w:w="3687" w:type="dxa"/>
            <w:gridSpan w:val="5"/>
          </w:tcPr>
          <w:p w:rsidR="00DD1FAB" w:rsidRPr="00C151D0" w:rsidRDefault="00DD1FAB" w:rsidP="00790448"/>
        </w:tc>
      </w:tr>
      <w:tr w:rsidR="00790448" w:rsidTr="00FE0A54">
        <w:tc>
          <w:tcPr>
            <w:tcW w:w="6803" w:type="dxa"/>
            <w:gridSpan w:val="8"/>
          </w:tcPr>
          <w:p w:rsidR="00790448" w:rsidRPr="00BE3A0C" w:rsidRDefault="00DD1FAB" w:rsidP="00790448">
            <w:r>
              <w:t>10.Secured case</w:t>
            </w:r>
            <w:r w:rsidR="00790448">
              <w:t xml:space="preserve"> </w:t>
            </w:r>
            <w:r>
              <w:t xml:space="preserve">with lashing belt and choking wood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11.Once job complete, team leader will instruct the team to perform proper housekeeping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12.All debris will be clear and disposed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13.Job complete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FE0A54">
        <w:tc>
          <w:tcPr>
            <w:tcW w:w="10490" w:type="dxa"/>
            <w:gridSpan w:val="13"/>
          </w:tcPr>
          <w:p w:rsidR="0050706B" w:rsidRPr="00BE3A0C" w:rsidRDefault="0050706B" w:rsidP="009C0524"/>
        </w:tc>
      </w:tr>
      <w:tr w:rsidR="00F6237A" w:rsidTr="00FE0A54">
        <w:tc>
          <w:tcPr>
            <w:tcW w:w="10490" w:type="dxa"/>
            <w:gridSpan w:val="13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E0A54">
        <w:tc>
          <w:tcPr>
            <w:tcW w:w="424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:rsidR="00575230" w:rsidRDefault="005279F8" w:rsidP="00A85EB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963BE8" w:rsidTr="00FE0A54">
        <w:tc>
          <w:tcPr>
            <w:tcW w:w="4246" w:type="dxa"/>
            <w:gridSpan w:val="4"/>
          </w:tcPr>
          <w:p w:rsidR="00963BE8" w:rsidRDefault="00963BE8" w:rsidP="00963BE8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963BE8" w:rsidRDefault="00963BE8" w:rsidP="00963BE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963BE8" w:rsidRDefault="00963BE8" w:rsidP="00963BE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:rsidR="00963BE8" w:rsidRDefault="005279F8" w:rsidP="00963BE8">
            <w:r>
              <w:t>Date:</w:t>
            </w:r>
          </w:p>
        </w:tc>
      </w:tr>
      <w:tr w:rsidR="005279F8" w:rsidTr="00FE0A54">
        <w:tc>
          <w:tcPr>
            <w:tcW w:w="4246" w:type="dxa"/>
            <w:gridSpan w:val="4"/>
          </w:tcPr>
          <w:p w:rsidR="005279F8" w:rsidRDefault="005279F8" w:rsidP="005279F8">
            <w:pPr>
              <w:pStyle w:val="ListParagraph"/>
              <w:ind w:left="0"/>
            </w:pPr>
            <w:r>
              <w:t>Assessed by: Kevin Wong</w:t>
            </w:r>
          </w:p>
          <w:p w:rsidR="005279F8" w:rsidRDefault="005279F8" w:rsidP="005279F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5279F8" w:rsidRDefault="005279F8" w:rsidP="005279F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:rsidR="005279F8" w:rsidRDefault="005279F8" w:rsidP="005279F8">
            <w:r w:rsidRPr="003725CF">
              <w:t>Date:</w:t>
            </w:r>
          </w:p>
        </w:tc>
      </w:tr>
      <w:tr w:rsidR="005279F8" w:rsidTr="00FE0A54">
        <w:trPr>
          <w:trHeight w:val="555"/>
        </w:trPr>
        <w:tc>
          <w:tcPr>
            <w:tcW w:w="4246" w:type="dxa"/>
            <w:gridSpan w:val="4"/>
          </w:tcPr>
          <w:p w:rsidR="005279F8" w:rsidRDefault="005279F8" w:rsidP="005279F8">
            <w:pPr>
              <w:pStyle w:val="ListParagraph"/>
              <w:ind w:left="0"/>
            </w:pPr>
            <w:r>
              <w:t xml:space="preserve">Approved by: Eric Wong </w:t>
            </w:r>
          </w:p>
          <w:p w:rsidR="005279F8" w:rsidRDefault="005279F8" w:rsidP="005279F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5279F8" w:rsidRDefault="005279F8" w:rsidP="005279F8">
            <w:pPr>
              <w:pStyle w:val="ListParagraph"/>
              <w:ind w:left="0"/>
            </w:pPr>
            <w:r>
              <w:t>Signature:</w:t>
            </w:r>
          </w:p>
          <w:p w:rsidR="005279F8" w:rsidRDefault="005279F8" w:rsidP="005279F8">
            <w:pPr>
              <w:pStyle w:val="ListParagraph"/>
              <w:ind w:left="0"/>
            </w:pPr>
          </w:p>
        </w:tc>
        <w:tc>
          <w:tcPr>
            <w:tcW w:w="3687" w:type="dxa"/>
            <w:gridSpan w:val="5"/>
          </w:tcPr>
          <w:p w:rsidR="005279F8" w:rsidRDefault="005279F8" w:rsidP="005279F8">
            <w:r w:rsidRPr="003725CF">
              <w:t>Date:</w:t>
            </w:r>
          </w:p>
        </w:tc>
      </w:tr>
      <w:tr w:rsidR="00F6237A" w:rsidTr="00FE0A54">
        <w:trPr>
          <w:trHeight w:val="633"/>
        </w:trPr>
        <w:tc>
          <w:tcPr>
            <w:tcW w:w="10490" w:type="dxa"/>
            <w:gridSpan w:val="13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3626" w:rsidRDefault="00A53626" w:rsidP="00D36CDD">
      <w:pPr>
        <w:spacing w:after="0" w:line="240" w:lineRule="auto"/>
      </w:pPr>
      <w:r>
        <w:separator/>
      </w:r>
    </w:p>
  </w:endnote>
  <w:endnote w:type="continuationSeparator" w:id="0">
    <w:p w:rsidR="00A53626" w:rsidRDefault="00A5362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3626" w:rsidRDefault="00A53626" w:rsidP="00D36CDD">
      <w:pPr>
        <w:spacing w:after="0" w:line="240" w:lineRule="auto"/>
      </w:pPr>
      <w:r>
        <w:separator/>
      </w:r>
    </w:p>
  </w:footnote>
  <w:footnote w:type="continuationSeparator" w:id="0">
    <w:p w:rsidR="00A53626" w:rsidRDefault="00A5362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5362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279F8"/>
    <w:rsid w:val="005543EF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53626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DBE"/>
    <w:rsid w:val="00B432B2"/>
    <w:rsid w:val="00B55F2C"/>
    <w:rsid w:val="00B618AF"/>
    <w:rsid w:val="00B93D8B"/>
    <w:rsid w:val="00BD1C33"/>
    <w:rsid w:val="00BD471C"/>
    <w:rsid w:val="00BF1CA0"/>
    <w:rsid w:val="00C22B0C"/>
    <w:rsid w:val="00C263DD"/>
    <w:rsid w:val="00C26B5B"/>
    <w:rsid w:val="00C272AA"/>
    <w:rsid w:val="00C4461B"/>
    <w:rsid w:val="00C55A99"/>
    <w:rsid w:val="00C56CDD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B2D50"/>
    <w:rsid w:val="00DC67B9"/>
    <w:rsid w:val="00DD16A8"/>
    <w:rsid w:val="00DD1FAB"/>
    <w:rsid w:val="00DE4383"/>
    <w:rsid w:val="00DF365E"/>
    <w:rsid w:val="00DF36EC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E0A5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2CCA62-35EB-4912-A6A8-926687EC7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2024-04-04T05:54:00Z</cp:lastPrinted>
  <dcterms:created xsi:type="dcterms:W3CDTF">2024-04-04T04:33:00Z</dcterms:created>
  <dcterms:modified xsi:type="dcterms:W3CDTF">2024-04-04T05:54:00Z</dcterms:modified>
</cp:coreProperties>
</file>