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835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</w:t>
            </w:r>
            <w:r w:rsidR="002364B2">
              <w:rPr>
                <w:color w:val="0000CC"/>
              </w:rPr>
              <w:t>/09/2020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364B2" w:rsidP="00E87895">
            <w:pPr>
              <w:pStyle w:val="ListParagraph"/>
              <w:ind w:left="0"/>
            </w:pPr>
            <w:r>
              <w:t xml:space="preserve">Hoisting machine 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791ABA" w:rsidP="00E87895">
            <w:pPr>
              <w:pStyle w:val="ListParagraph"/>
              <w:ind w:left="0"/>
            </w:pPr>
            <w:r>
              <w:t>21 Loyang Lane – Windsor Airmotive Asia P</w:t>
            </w:r>
            <w:r w:rsidR="002364B2">
              <w:t xml:space="preserve">te </w:t>
            </w:r>
            <w:r>
              <w:t>L</w:t>
            </w:r>
            <w:r w:rsidR="002364B2">
              <w:t>td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364B2" w:rsidP="00E87895">
            <w:pPr>
              <w:pStyle w:val="ListParagraph"/>
              <w:ind w:left="0"/>
            </w:pPr>
            <w:r>
              <w:t>10/09/2020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791ABA" w:rsidP="0068374F">
            <w:pPr>
              <w:pStyle w:val="ListParagraph"/>
              <w:ind w:left="0"/>
            </w:pPr>
            <w:r>
              <w:t>1 u</w:t>
            </w:r>
            <w:r w:rsidR="002364B2">
              <w:t>nit VTL machine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364B2" w:rsidP="0068374F">
            <w:pPr>
              <w:pStyle w:val="ListParagraph"/>
              <w:ind w:left="0"/>
            </w:pPr>
            <w:r>
              <w:t xml:space="preserve">300 x 280 x 310 </w:t>
            </w:r>
            <w:r w:rsidR="00352A1B">
              <w:t>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70E4C" w:rsidP="0068374F">
            <w:pPr>
              <w:pStyle w:val="ListParagraph"/>
              <w:ind w:left="0"/>
            </w:pPr>
            <w:r>
              <w:t>1</w:t>
            </w:r>
            <w:r w:rsidR="002364B2">
              <w:t>0</w:t>
            </w:r>
            <w:r>
              <w:t>, 000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791ABA">
              <w:t xml:space="preserve"> </w:t>
            </w:r>
            <w:r w:rsidR="00094D1D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94D1D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94D1D" w:rsidP="00673EEC">
            <w:pPr>
              <w:rPr>
                <w:color w:val="FF0000"/>
              </w:rPr>
            </w:pPr>
            <w:r>
              <w:rPr>
                <w:color w:val="FF0000"/>
              </w:rPr>
              <w:t>03/06/2021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</w:t>
            </w:r>
            <w:r w:rsidR="00094D1D">
              <w:t xml:space="preserve">18, 240 </w:t>
            </w:r>
            <w:r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94D1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94D1D" w:rsidP="00F25854">
            <w:pPr>
              <w:pStyle w:val="ListParagraph"/>
              <w:ind w:left="0"/>
            </w:pPr>
            <w:r>
              <w:t>5.</w:t>
            </w:r>
            <w:r w:rsidR="00F83B5B"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94D1D" w:rsidP="00F25854">
            <w:pPr>
              <w:pStyle w:val="ListParagraph"/>
              <w:ind w:left="0"/>
            </w:pPr>
            <w:r>
              <w:t xml:space="preserve">14, 800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94D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770E4C">
              <w:rPr>
                <w:color w:val="FF0000"/>
              </w:rPr>
              <w:t xml:space="preserve">ton x 4pcs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94D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5676E3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094D1D" w:rsidP="00FB5741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094D1D" w:rsidP="00FB5741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094D1D" w:rsidP="00FB5741">
            <w:pPr>
              <w:pStyle w:val="ListParagraph"/>
              <w:ind w:left="0"/>
            </w:pPr>
            <w:r>
              <w:t>Lim Poh Soon</w:t>
            </w:r>
            <w:r w:rsidR="005676E3">
              <w:t xml:space="preserve"> 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094D1D" w:rsidP="00FB5741">
            <w:pPr>
              <w:pStyle w:val="ListParagraph"/>
              <w:ind w:left="0"/>
            </w:pPr>
            <w:r>
              <w:t xml:space="preserve">Asfandi / Ali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>Ahmad</w:t>
            </w:r>
            <w:r w:rsidR="00094D1D">
              <w:t xml:space="preserve"> / Sing KwokLing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094D1D">
              <w:t xml:space="preserve">Wong Yen Siong </w:t>
            </w:r>
            <w:r w:rsidR="000D11DC">
              <w:t xml:space="preserve"> </w:t>
            </w:r>
            <w:r w:rsidR="00094D1D">
              <w:t xml:space="preserve"> / </w:t>
            </w:r>
            <w:r w:rsidR="000D11DC">
              <w:t xml:space="preserve"> </w:t>
            </w:r>
            <w:r w:rsidR="00094D1D">
              <w:t xml:space="preserve"> Zahari  </w:t>
            </w:r>
            <w:r w:rsidR="00831E40">
              <w:t xml:space="preserve"> </w:t>
            </w:r>
            <w:r w:rsidR="00836CFD">
              <w:t>/</w:t>
            </w:r>
            <w:r w:rsidR="00094D1D">
              <w:t xml:space="preserve"> 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D11DC" w:rsidTr="000D11DC">
        <w:trPr>
          <w:trHeight w:val="285"/>
        </w:trPr>
        <w:tc>
          <w:tcPr>
            <w:tcW w:w="1667" w:type="dxa"/>
            <w:vMerge w:val="restart"/>
          </w:tcPr>
          <w:p w:rsidR="000D11DC" w:rsidRDefault="000D11DC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D11DC" w:rsidRDefault="000D11DC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0D11DC" w:rsidRDefault="000D11DC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D11DC" w:rsidTr="00E82EEB">
        <w:trPr>
          <w:trHeight w:val="240"/>
        </w:trPr>
        <w:tc>
          <w:tcPr>
            <w:tcW w:w="1667" w:type="dxa"/>
            <w:vMerge/>
          </w:tcPr>
          <w:p w:rsidR="000D11DC" w:rsidRDefault="000D11DC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D11DC" w:rsidRDefault="000D11DC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D11DC" w:rsidRDefault="000D11DC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D11DC" w:rsidTr="00E82EEB">
        <w:tc>
          <w:tcPr>
            <w:tcW w:w="1667" w:type="dxa"/>
            <w:vMerge w:val="restart"/>
          </w:tcPr>
          <w:p w:rsidR="000D11DC" w:rsidRDefault="000D11DC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0D11DC" w:rsidRDefault="000D11DC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0D11DC" w:rsidRDefault="000D11DC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D11DC" w:rsidTr="00CF0204">
        <w:tc>
          <w:tcPr>
            <w:tcW w:w="1667" w:type="dxa"/>
            <w:vMerge/>
          </w:tcPr>
          <w:p w:rsidR="000D11DC" w:rsidRDefault="000D11DC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D11DC" w:rsidRDefault="000D11DC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0D11DC" w:rsidRDefault="000D11DC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094D1D" w:rsidP="00C272AA">
            <w:r>
              <w:t xml:space="preserve">1.Deploy lorry loader at designated hoisting area </w:t>
            </w:r>
          </w:p>
        </w:tc>
        <w:tc>
          <w:tcPr>
            <w:tcW w:w="3044" w:type="dxa"/>
            <w:gridSpan w:val="8"/>
          </w:tcPr>
          <w:p w:rsidR="00C272AA" w:rsidRDefault="000D11DC" w:rsidP="00C272AA">
            <w:r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2.Shift out machine to loading bay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395D54">
        <w:trPr>
          <w:trHeight w:val="103"/>
        </w:trPr>
        <w:tc>
          <w:tcPr>
            <w:tcW w:w="6203" w:type="dxa"/>
            <w:gridSpan w:val="8"/>
          </w:tcPr>
          <w:p w:rsidR="000D11DC" w:rsidRDefault="000D11DC" w:rsidP="000D11DC">
            <w:r>
              <w:t xml:space="preserve">3.Lorry loader to hoist up machine 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rPr>
          <w:trHeight w:val="210"/>
        </w:trPr>
        <w:tc>
          <w:tcPr>
            <w:tcW w:w="6203" w:type="dxa"/>
            <w:gridSpan w:val="8"/>
          </w:tcPr>
          <w:p w:rsidR="000D11DC" w:rsidRDefault="000D11DC" w:rsidP="000D11DC">
            <w:r>
              <w:t>4.Load machine onto lorry chassis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5.Secured machine with strapping belt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6.Transport machine to new location within factory premise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7.Unload machine from lorry chassis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 xml:space="preserve">8.Shift and transport machine into factory premise at ground floor 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9.Position machine at the designated location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E82EEB">
        <w:tc>
          <w:tcPr>
            <w:tcW w:w="6203" w:type="dxa"/>
            <w:gridSpan w:val="8"/>
          </w:tcPr>
          <w:p w:rsidR="000D11DC" w:rsidRDefault="000D11DC" w:rsidP="000D11DC">
            <w:r>
              <w:t>10.Job complete</w:t>
            </w:r>
          </w:p>
        </w:tc>
        <w:tc>
          <w:tcPr>
            <w:tcW w:w="3044" w:type="dxa"/>
            <w:gridSpan w:val="8"/>
          </w:tcPr>
          <w:p w:rsidR="000D11DC" w:rsidRDefault="000D11DC" w:rsidP="000D11DC">
            <w:r w:rsidRPr="00CE479B">
              <w:t>Wong Yen Siong / Zahari</w:t>
            </w:r>
          </w:p>
        </w:tc>
      </w:tr>
      <w:tr w:rsidR="000D11DC" w:rsidTr="008D155F">
        <w:tc>
          <w:tcPr>
            <w:tcW w:w="9247" w:type="dxa"/>
            <w:gridSpan w:val="16"/>
          </w:tcPr>
          <w:p w:rsidR="000D11DC" w:rsidRPr="00835E3D" w:rsidRDefault="000D11DC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0D11DC">
              <w:t>10/09/2020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0D11DC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D11DC">
              <w:t>10/09/2020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D11DC">
              <w:t>10/09/2020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D11DC">
              <w:t>10/09/2020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B53" w:rsidRDefault="00696B53" w:rsidP="00D36CDD">
      <w:pPr>
        <w:spacing w:after="0" w:line="240" w:lineRule="auto"/>
      </w:pPr>
      <w:r>
        <w:separator/>
      </w:r>
    </w:p>
  </w:endnote>
  <w:endnote w:type="continuationSeparator" w:id="0">
    <w:p w:rsidR="00696B53" w:rsidRDefault="00696B5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B53" w:rsidRDefault="00696B53" w:rsidP="00D36CDD">
      <w:pPr>
        <w:spacing w:after="0" w:line="240" w:lineRule="auto"/>
      </w:pPr>
      <w:r>
        <w:separator/>
      </w:r>
    </w:p>
  </w:footnote>
  <w:footnote w:type="continuationSeparator" w:id="0">
    <w:p w:rsidR="00696B53" w:rsidRDefault="00696B5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94D1D"/>
    <w:rsid w:val="000A0741"/>
    <w:rsid w:val="000B0E7C"/>
    <w:rsid w:val="000D11DC"/>
    <w:rsid w:val="00104572"/>
    <w:rsid w:val="00125D37"/>
    <w:rsid w:val="001544DB"/>
    <w:rsid w:val="001B6254"/>
    <w:rsid w:val="001D29F0"/>
    <w:rsid w:val="001D33CD"/>
    <w:rsid w:val="002364B2"/>
    <w:rsid w:val="0024771A"/>
    <w:rsid w:val="002631C3"/>
    <w:rsid w:val="002E6C4D"/>
    <w:rsid w:val="00315B84"/>
    <w:rsid w:val="003369B4"/>
    <w:rsid w:val="00352A1B"/>
    <w:rsid w:val="00370CA0"/>
    <w:rsid w:val="003835CC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696B53"/>
    <w:rsid w:val="00723BBE"/>
    <w:rsid w:val="007429F0"/>
    <w:rsid w:val="007535D1"/>
    <w:rsid w:val="00770E4C"/>
    <w:rsid w:val="00791ABA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AA0FFD-E393-42C9-A47E-618EBD21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2020-09-03T05:35:00Z</cp:lastPrinted>
  <dcterms:created xsi:type="dcterms:W3CDTF">2020-09-02T08:12:00Z</dcterms:created>
  <dcterms:modified xsi:type="dcterms:W3CDTF">2020-09-03T05:35:00Z</dcterms:modified>
</cp:coreProperties>
</file>