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A298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22/08</w:t>
            </w:r>
            <w:r w:rsidR="000371BC">
              <w:rPr>
                <w:color w:val="0000CC"/>
              </w:rPr>
              <w:t>/2019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CA298B">
              <w:t>: NTU</w:t>
            </w:r>
          </w:p>
        </w:tc>
        <w:tc>
          <w:tcPr>
            <w:tcW w:w="3149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Factory: </w:t>
            </w:r>
            <w:r w:rsidR="00CA298B">
              <w:t>Research Technoplaza, Border X Blk, Level 5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A31FF">
              <w:t xml:space="preserve">Moving out / </w:t>
            </w:r>
            <w:r w:rsidR="00CC66A5">
              <w:t>Hoisting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CA298B" w:rsidP="0068374F">
            <w:pPr>
              <w:pStyle w:val="ListParagraph"/>
              <w:ind w:left="0"/>
            </w:pPr>
            <w:r>
              <w:t xml:space="preserve">1 unit Shaker with Exhaust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6334" w:type="dxa"/>
            <w:gridSpan w:val="15"/>
          </w:tcPr>
          <w:p w:rsidR="0068374F" w:rsidRDefault="00CA298B" w:rsidP="0068374F">
            <w:pPr>
              <w:pStyle w:val="ListParagraph"/>
              <w:ind w:left="0"/>
            </w:pPr>
            <w:r>
              <w:t>580</w:t>
            </w:r>
            <w:r w:rsidR="000371BC">
              <w:t xml:space="preserve"> kgs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6"/>
          </w:tcPr>
          <w:p w:rsidR="0068374F" w:rsidRDefault="00CA298B" w:rsidP="0068374F">
            <w:pPr>
              <w:pStyle w:val="ListParagraph"/>
              <w:ind w:left="0"/>
            </w:pPr>
            <w:r>
              <w:t>660 x 585 x 590 mm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FD5B38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01/10/19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D5B38" w:rsidP="00673EEC">
            <w:pPr>
              <w:rPr>
                <w:color w:val="FF0000"/>
              </w:rPr>
            </w:pPr>
            <w:r>
              <w:rPr>
                <w:color w:val="FF0000"/>
              </w:rPr>
              <w:t>02/10</w:t>
            </w:r>
            <w:r w:rsidR="00104572">
              <w:rPr>
                <w:color w:val="FF0000"/>
              </w:rPr>
              <w:t>/20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FD5B38" w:rsidP="00CC605E">
            <w:pPr>
              <w:pStyle w:val="ListParagraph"/>
              <w:ind w:left="0"/>
            </w:pPr>
            <w:r>
              <w:t>9880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FD5B3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CA298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E84AC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0371B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CA298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84AC9">
              <w:rPr>
                <w:color w:val="FF0000"/>
              </w:rPr>
              <w:t xml:space="preserve"> ton</w:t>
            </w:r>
            <w:bookmarkStart w:id="0" w:name="_GoBack"/>
            <w:bookmarkEnd w:id="0"/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8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>Ibrahim Bin Mostaman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FD5B38" w:rsidP="00FB5741">
            <w:pPr>
              <w:pStyle w:val="ListParagraph"/>
              <w:ind w:left="0"/>
            </w:pPr>
            <w:r>
              <w:t xml:space="preserve">Ngaimin </w:t>
            </w:r>
            <w:r w:rsidR="002631C3">
              <w:t xml:space="preserve"> </w:t>
            </w:r>
            <w:r>
              <w:t>Bin Sudarjo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Rahman</w:t>
            </w:r>
            <w:r w:rsidR="00454091">
              <w:t xml:space="preserve"> </w:t>
            </w:r>
            <w:r>
              <w:t>Bin Mohamed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FD5B38" w:rsidP="00FB5741">
            <w:pPr>
              <w:pStyle w:val="ListParagraph"/>
              <w:ind w:left="0"/>
            </w:pPr>
            <w:r>
              <w:t>Abd Malik Bin Abd Ghani</w:t>
            </w: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FD5B38">
              <w:t xml:space="preserve"> Ibrahim</w:t>
            </w:r>
            <w:r w:rsidR="00910422">
              <w:t xml:space="preserve"> / 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etc that </w:t>
            </w:r>
            <w:r>
              <w:lastRenderedPageBreak/>
              <w:t>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lastRenderedPageBreak/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263DD">
        <w:tc>
          <w:tcPr>
            <w:tcW w:w="5778" w:type="dxa"/>
            <w:gridSpan w:val="9"/>
          </w:tcPr>
          <w:p w:rsidR="00C263DD" w:rsidRDefault="00FD5B38" w:rsidP="00910422">
            <w:r>
              <w:t>1.Insert</w:t>
            </w:r>
            <w:r w:rsidR="00CA298B">
              <w:t xml:space="preserve"> pallet truck onto equipment</w:t>
            </w:r>
          </w:p>
        </w:tc>
        <w:tc>
          <w:tcPr>
            <w:tcW w:w="3469" w:type="dxa"/>
            <w:gridSpan w:val="8"/>
          </w:tcPr>
          <w:p w:rsidR="00C263DD" w:rsidRDefault="00E84AC9" w:rsidP="00E84AC9">
            <w:r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2.Jack up pallet truck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3.Shift </w:t>
            </w:r>
            <w:r w:rsidR="00CA298B">
              <w:t xml:space="preserve">out equipment from tool room to loading bay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CA298B" w:rsidP="00E84AC9">
            <w:r>
              <w:t>4.Unload equipment</w:t>
            </w:r>
            <w:r w:rsidR="00E84AC9">
              <w:t xml:space="preserve"> from pallet truck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CA298B" w:rsidP="00E84AC9">
            <w:r>
              <w:t>5.Insert sling onto equipment</w:t>
            </w:r>
            <w:r w:rsidR="00E84AC9">
              <w:t xml:space="preserve"> hoisting point and hook onto crane</w:t>
            </w:r>
            <w:r>
              <w:t xml:space="preserve"> hook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CA298B" w:rsidP="00E84AC9">
            <w:r>
              <w:t>8.Release all sling from equipment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CA298B" w:rsidP="00E84AC9">
            <w:r>
              <w:t>9.Secured equipment</w:t>
            </w:r>
            <w:r w:rsidR="00E84AC9">
              <w:t xml:space="preserve"> with strapping belt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E84AC9" w:rsidTr="00C263DD">
        <w:tc>
          <w:tcPr>
            <w:tcW w:w="5778" w:type="dxa"/>
            <w:gridSpan w:val="9"/>
          </w:tcPr>
          <w:p w:rsidR="00E84AC9" w:rsidRDefault="00E84AC9" w:rsidP="00E84AC9">
            <w:r>
              <w:t xml:space="preserve">10.Move out lorry loader from premise and deliver to another location </w:t>
            </w:r>
          </w:p>
        </w:tc>
        <w:tc>
          <w:tcPr>
            <w:tcW w:w="3469" w:type="dxa"/>
            <w:gridSpan w:val="8"/>
          </w:tcPr>
          <w:p w:rsidR="00E84AC9" w:rsidRDefault="00E84AC9" w:rsidP="00E84AC9">
            <w:r w:rsidRPr="001C0927">
              <w:t>Ibrahim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6F5DE6">
        <w:trPr>
          <w:trHeight w:val="3397"/>
        </w:trPr>
        <w:tc>
          <w:tcPr>
            <w:tcW w:w="9247" w:type="dxa"/>
            <w:gridSpan w:val="17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0371BC">
              <w:t>Ib</w:t>
            </w:r>
            <w:r w:rsidR="00CA298B">
              <w:t>rahim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</w:p>
          <w:p w:rsidR="00723BBE" w:rsidRPr="003C2E66" w:rsidRDefault="00723BBE" w:rsidP="00723BBE">
            <w:pPr>
              <w:rPr>
                <w:i/>
              </w:rPr>
            </w:pPr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B37" w:rsidRDefault="00326B37" w:rsidP="00D36CDD">
      <w:pPr>
        <w:spacing w:after="0" w:line="240" w:lineRule="auto"/>
      </w:pPr>
      <w:r>
        <w:separator/>
      </w:r>
    </w:p>
  </w:endnote>
  <w:end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B37" w:rsidRDefault="00326B37" w:rsidP="00D36CDD">
      <w:pPr>
        <w:spacing w:after="0" w:line="240" w:lineRule="auto"/>
      </w:pPr>
      <w:r>
        <w:separator/>
      </w:r>
    </w:p>
  </w:footnote>
  <w:footnote w:type="continuationSeparator" w:id="0">
    <w:p w:rsidR="00326B37" w:rsidRDefault="00326B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535D1"/>
    <w:rsid w:val="0079745A"/>
    <w:rsid w:val="007F0D86"/>
    <w:rsid w:val="008017A9"/>
    <w:rsid w:val="00810F4B"/>
    <w:rsid w:val="008A431D"/>
    <w:rsid w:val="00910422"/>
    <w:rsid w:val="00972FE3"/>
    <w:rsid w:val="009775C2"/>
    <w:rsid w:val="009918E8"/>
    <w:rsid w:val="00A36258"/>
    <w:rsid w:val="00A9479F"/>
    <w:rsid w:val="00A95EB6"/>
    <w:rsid w:val="00AB2BE6"/>
    <w:rsid w:val="00B673A8"/>
    <w:rsid w:val="00C263DD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2FD17-D78E-4FEA-B2DD-A765564F9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2019-08-22T06:27:00Z</cp:lastPrinted>
  <dcterms:created xsi:type="dcterms:W3CDTF">2019-08-22T06:27:00Z</dcterms:created>
  <dcterms:modified xsi:type="dcterms:W3CDTF">2019-08-22T06:27:00Z</dcterms:modified>
</cp:coreProperties>
</file>