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C84DA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D36CDD" w:rsidP="00CC0473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C84DA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</w:t>
            </w:r>
            <w:r w:rsidR="001D33CD">
              <w:rPr>
                <w:color w:val="0000CC"/>
              </w:rPr>
              <w:t>/07/19</w:t>
            </w:r>
            <w:r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417"/>
        <w:gridCol w:w="141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82EEB">
        <w:trPr>
          <w:trHeight w:val="285"/>
        </w:trPr>
        <w:tc>
          <w:tcPr>
            <w:tcW w:w="308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163" w:type="dxa"/>
            <w:gridSpan w:val="14"/>
          </w:tcPr>
          <w:p w:rsidR="003A559D" w:rsidRPr="00E87895" w:rsidRDefault="00E82EEB" w:rsidP="00E87895">
            <w:pPr>
              <w:pStyle w:val="ListParagraph"/>
              <w:ind w:left="0"/>
            </w:pPr>
            <w:r>
              <w:t>Hoisting machine onto U Bed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163" w:type="dxa"/>
            <w:gridSpan w:val="14"/>
          </w:tcPr>
          <w:p w:rsidR="003A559D" w:rsidRPr="00E87895" w:rsidRDefault="00E82EEB" w:rsidP="00E87895">
            <w:pPr>
              <w:pStyle w:val="ListParagraph"/>
              <w:ind w:left="0"/>
            </w:pPr>
            <w:r>
              <w:t>54 Loyang Way – 182 Pandan Loop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3A559D" w:rsidRPr="00E87895" w:rsidRDefault="000B0E7C" w:rsidP="00E87895">
            <w:pPr>
              <w:pStyle w:val="ListParagraph"/>
              <w:ind w:left="0"/>
            </w:pPr>
            <w:r>
              <w:t xml:space="preserve">26-27/07/2019  -  10:00 am </w:t>
            </w:r>
            <w:bookmarkStart w:id="0" w:name="_GoBack"/>
            <w:bookmarkEnd w:id="0"/>
          </w:p>
        </w:tc>
      </w:tr>
      <w:tr w:rsidR="000B0E7C" w:rsidTr="003212F9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0B0E7C" w:rsidRPr="00E87895" w:rsidRDefault="000B0E7C" w:rsidP="00E87895">
            <w:pPr>
              <w:pStyle w:val="ListParagraph"/>
              <w:ind w:left="0"/>
            </w:pPr>
            <w:r>
              <w:t>2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163" w:type="dxa"/>
            <w:gridSpan w:val="14"/>
          </w:tcPr>
          <w:p w:rsidR="0068374F" w:rsidRDefault="00C84DAA" w:rsidP="0068374F">
            <w:pPr>
              <w:pStyle w:val="ListParagraph"/>
              <w:ind w:left="0"/>
            </w:pPr>
            <w:r>
              <w:t>Double Vertical Lathe VL-1600 ATC</w:t>
            </w:r>
            <w:r w:rsidR="00104572">
              <w:t xml:space="preserve"> </w:t>
            </w:r>
          </w:p>
        </w:tc>
      </w:tr>
      <w:tr w:rsidR="0068374F" w:rsidTr="00E82EEB">
        <w:trPr>
          <w:trHeight w:val="512"/>
        </w:trPr>
        <w:tc>
          <w:tcPr>
            <w:tcW w:w="308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163" w:type="dxa"/>
            <w:gridSpan w:val="14"/>
          </w:tcPr>
          <w:p w:rsidR="0068374F" w:rsidRDefault="00C84DAA" w:rsidP="0068374F">
            <w:pPr>
              <w:pStyle w:val="ListParagraph"/>
              <w:ind w:left="0"/>
            </w:pPr>
            <w:r>
              <w:t xml:space="preserve">430 x 440 x 420 cm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700" w:type="dxa"/>
            <w:gridSpan w:val="4"/>
          </w:tcPr>
          <w:p w:rsidR="0068374F" w:rsidRDefault="00C84DAA" w:rsidP="0068374F">
            <w:pPr>
              <w:pStyle w:val="ListParagraph"/>
              <w:ind w:left="0"/>
            </w:pPr>
            <w:r>
              <w:t>35, 000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70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673EEC" w:rsidP="00491CD7">
            <w:r w:rsidRPr="00673EEC">
              <w:t xml:space="preserve">Hoist   </w:t>
            </w:r>
            <w:r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70CA0" w:rsidP="00491CD7">
            <w:r>
              <w:t>LM345988P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70CA0" w:rsidP="00673EEC">
            <w:pPr>
              <w:rPr>
                <w:color w:val="FF0000"/>
              </w:rPr>
            </w:pPr>
            <w:r>
              <w:rPr>
                <w:color w:val="FF0000"/>
              </w:rPr>
              <w:t>13/03</w:t>
            </w:r>
            <w:r w:rsidR="0092224E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370CA0" w:rsidP="00673EEC">
            <w:pPr>
              <w:rPr>
                <w:color w:val="FF0000"/>
              </w:rPr>
            </w:pPr>
            <w:r>
              <w:rPr>
                <w:color w:val="FF0000"/>
              </w:rPr>
              <w:t>12/03</w:t>
            </w:r>
            <w:r w:rsidR="00104572">
              <w:rPr>
                <w:color w:val="FF0000"/>
              </w:rPr>
              <w:t>/20</w:t>
            </w:r>
            <w:r w:rsidR="0066432E">
              <w:rPr>
                <w:color w:val="FF0000"/>
              </w:rPr>
              <w:t>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370CA0" w:rsidP="00CC605E">
            <w:pPr>
              <w:pStyle w:val="ListParagraph"/>
              <w:ind w:left="0"/>
            </w:pPr>
            <w:r>
              <w:t>35, 700</w:t>
            </w:r>
            <w:r w:rsidR="0066432E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370CA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50.00</w:t>
            </w:r>
            <w:r w:rsidR="0092224E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6432E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370CA0" w:rsidP="00F25854">
            <w:pPr>
              <w:pStyle w:val="ListParagraph"/>
              <w:ind w:left="0"/>
            </w:pPr>
            <w:r>
              <w:t>30, 5</w:t>
            </w:r>
            <w:r w:rsidR="0066432E">
              <w:t>00</w:t>
            </w:r>
            <w:r w:rsidR="001D33CD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shackles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100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 </w:t>
            </w:r>
            <w:r w:rsidR="00370CA0">
              <w:rPr>
                <w:color w:val="FF0000"/>
              </w:rPr>
              <w:t>32</w:t>
            </w:r>
            <w:r w:rsidR="00CC66A5">
              <w:rPr>
                <w:color w:val="FF0000"/>
              </w:rPr>
              <w:t xml:space="preserve">  </w:t>
            </w:r>
            <w:r>
              <w:rPr>
                <w:color w:val="FF0000"/>
              </w:rPr>
              <w:t>ton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2224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18/02</w:t>
            </w:r>
            <w:r w:rsidR="00F17B9D">
              <w:rPr>
                <w:color w:val="FF0000"/>
              </w:rPr>
              <w:t>/20</w:t>
            </w:r>
            <w:r w:rsidR="00370CA0">
              <w:rPr>
                <w:color w:val="FF0000"/>
              </w:rPr>
              <w:t>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6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61" w:type="dxa"/>
            <w:gridSpan w:val="8"/>
          </w:tcPr>
          <w:p w:rsidR="00FB5741" w:rsidRDefault="00454091" w:rsidP="00FB5741">
            <w:pPr>
              <w:pStyle w:val="ListParagraph"/>
              <w:ind w:left="0"/>
            </w:pPr>
            <w:r>
              <w:t>Wong Yen Siong</w:t>
            </w:r>
            <w:r w:rsidR="00910422">
              <w:t>/Koh Ban San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E82EEB" w:rsidP="0092224E">
            <w:r>
              <w:t xml:space="preserve">      Crane</w:t>
            </w:r>
            <w:r w:rsidR="00FB5741">
              <w:t xml:space="preserve"> Operator</w:t>
            </w:r>
            <w:r>
              <w:t xml:space="preserve"> / Lifting               Equipment Operator</w:t>
            </w:r>
          </w:p>
        </w:tc>
        <w:tc>
          <w:tcPr>
            <w:tcW w:w="3261" w:type="dxa"/>
            <w:gridSpan w:val="8"/>
          </w:tcPr>
          <w:p w:rsidR="0092224E" w:rsidRDefault="00370CA0" w:rsidP="00FB5741">
            <w:pPr>
              <w:pStyle w:val="ListParagraph"/>
              <w:ind w:left="0"/>
            </w:pPr>
            <w:r>
              <w:t>Yap Chin Chye</w:t>
            </w:r>
            <w:r w:rsidR="0092224E">
              <w:t>/</w:t>
            </w:r>
          </w:p>
          <w:p w:rsidR="00FB5741" w:rsidRDefault="002631C3" w:rsidP="00FB5741">
            <w:pPr>
              <w:pStyle w:val="ListParagraph"/>
              <w:ind w:left="0"/>
            </w:pPr>
            <w:r>
              <w:t xml:space="preserve">Lim Poh Soon/Lim Poh Thiam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Asfandi Bin Ja’al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Ibrahim Bin Mostaman </w:t>
            </w:r>
          </w:p>
        </w:tc>
        <w:tc>
          <w:tcPr>
            <w:tcW w:w="2902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 xml:space="preserve">Rigger/Signalman </w:t>
            </w:r>
          </w:p>
        </w:tc>
        <w:tc>
          <w:tcPr>
            <w:tcW w:w="3261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Ahmad Bin Abd Rahman </w:t>
            </w:r>
          </w:p>
        </w:tc>
        <w:tc>
          <w:tcPr>
            <w:tcW w:w="2902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2631C3" w:rsidP="00FB5741">
            <w:pPr>
              <w:pStyle w:val="ListParagraph"/>
              <w:ind w:left="0"/>
            </w:pPr>
            <w:r>
              <w:t>Md Ali Bin Mahamood</w:t>
            </w:r>
          </w:p>
        </w:tc>
        <w:tc>
          <w:tcPr>
            <w:tcW w:w="2902" w:type="dxa"/>
            <w:gridSpan w:val="6"/>
          </w:tcPr>
          <w:p w:rsidR="00723BBE" w:rsidRDefault="002631C3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2631C3" w:rsidP="00FB5741">
            <w:pPr>
              <w:pStyle w:val="ListParagraph"/>
              <w:ind w:left="0"/>
            </w:pPr>
            <w:r>
              <w:t>Abu Hanifah Bin Omar</w:t>
            </w:r>
          </w:p>
        </w:tc>
        <w:tc>
          <w:tcPr>
            <w:tcW w:w="2902" w:type="dxa"/>
            <w:gridSpan w:val="6"/>
          </w:tcPr>
          <w:p w:rsidR="00723BBE" w:rsidRDefault="002631C3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</w:p>
          <w:p w:rsidR="000B0E7C" w:rsidRDefault="000B0E7C" w:rsidP="007C42AF">
            <w:r>
              <w:lastRenderedPageBreak/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</w:t>
            </w:r>
            <w:r>
              <w:lastRenderedPageBreak/>
              <w:t>personnel involved and others including barriers where appropriate. Tools box meeting to take place and 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</w:t>
            </w:r>
            <w:r w:rsidR="00C263DD">
              <w:t xml:space="preserve"> </w:t>
            </w:r>
            <w:r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910422" w:rsidP="00910422">
            <w:r>
              <w:t>1.Jack up machine to 4” high</w:t>
            </w:r>
          </w:p>
        </w:tc>
        <w:tc>
          <w:tcPr>
            <w:tcW w:w="3044" w:type="dxa"/>
            <w:gridSpan w:val="8"/>
          </w:tcPr>
          <w:p w:rsidR="00C263DD" w:rsidRDefault="00370CA0" w:rsidP="00370CA0">
            <w:r>
              <w:t>Wong Yen Siong/Koh Ban San</w:t>
            </w:r>
          </w:p>
        </w:tc>
      </w:tr>
      <w:tr w:rsidR="00370CA0" w:rsidTr="00E82EEB">
        <w:tc>
          <w:tcPr>
            <w:tcW w:w="6203" w:type="dxa"/>
            <w:gridSpan w:val="8"/>
          </w:tcPr>
          <w:p w:rsidR="00370CA0" w:rsidRDefault="00370CA0" w:rsidP="00370CA0">
            <w:r>
              <w:t>2.Insert rollers under machine bed</w:t>
            </w:r>
          </w:p>
        </w:tc>
        <w:tc>
          <w:tcPr>
            <w:tcW w:w="3044" w:type="dxa"/>
            <w:gridSpan w:val="8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E82EEB">
        <w:tc>
          <w:tcPr>
            <w:tcW w:w="6203" w:type="dxa"/>
            <w:gridSpan w:val="8"/>
          </w:tcPr>
          <w:p w:rsidR="00370CA0" w:rsidRDefault="00370CA0" w:rsidP="00370CA0">
            <w:r>
              <w:t xml:space="preserve">3.Using forklift to assist in pulling/pushing machine to loading area </w:t>
            </w:r>
          </w:p>
        </w:tc>
        <w:tc>
          <w:tcPr>
            <w:tcW w:w="3044" w:type="dxa"/>
            <w:gridSpan w:val="8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E82EEB">
        <w:trPr>
          <w:trHeight w:val="315"/>
        </w:trPr>
        <w:tc>
          <w:tcPr>
            <w:tcW w:w="6203" w:type="dxa"/>
            <w:gridSpan w:val="8"/>
          </w:tcPr>
          <w:p w:rsidR="00370CA0" w:rsidRDefault="00370CA0" w:rsidP="00370CA0">
            <w:r>
              <w:t xml:space="preserve">4.Using 2 x crane to hoist up and lay down machine  </w:t>
            </w:r>
          </w:p>
        </w:tc>
        <w:tc>
          <w:tcPr>
            <w:tcW w:w="3044" w:type="dxa"/>
            <w:gridSpan w:val="8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E82EEB">
        <w:trPr>
          <w:trHeight w:val="210"/>
        </w:trPr>
        <w:tc>
          <w:tcPr>
            <w:tcW w:w="6203" w:type="dxa"/>
            <w:gridSpan w:val="8"/>
          </w:tcPr>
          <w:p w:rsidR="00370CA0" w:rsidRDefault="00370CA0" w:rsidP="00370CA0">
            <w:r>
              <w:t>5.Load machine onto wooden base and secured</w:t>
            </w:r>
          </w:p>
        </w:tc>
        <w:tc>
          <w:tcPr>
            <w:tcW w:w="3044" w:type="dxa"/>
            <w:gridSpan w:val="8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E82EEB">
        <w:tc>
          <w:tcPr>
            <w:tcW w:w="6203" w:type="dxa"/>
            <w:gridSpan w:val="8"/>
          </w:tcPr>
          <w:p w:rsidR="00370CA0" w:rsidRDefault="00370CA0" w:rsidP="00370CA0">
            <w:r>
              <w:t xml:space="preserve">6.Shift FR container to near crane </w:t>
            </w:r>
          </w:p>
        </w:tc>
        <w:tc>
          <w:tcPr>
            <w:tcW w:w="3044" w:type="dxa"/>
            <w:gridSpan w:val="8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E82EEB">
        <w:tc>
          <w:tcPr>
            <w:tcW w:w="6203" w:type="dxa"/>
            <w:gridSpan w:val="8"/>
          </w:tcPr>
          <w:p w:rsidR="00370CA0" w:rsidRDefault="00370CA0" w:rsidP="00370CA0">
            <w:r>
              <w:t>7.Hoist up machine and load onto container</w:t>
            </w:r>
          </w:p>
        </w:tc>
        <w:tc>
          <w:tcPr>
            <w:tcW w:w="3044" w:type="dxa"/>
            <w:gridSpan w:val="8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E82EEB">
        <w:tc>
          <w:tcPr>
            <w:tcW w:w="6203" w:type="dxa"/>
            <w:gridSpan w:val="8"/>
          </w:tcPr>
          <w:p w:rsidR="00370CA0" w:rsidRDefault="00370CA0" w:rsidP="00370CA0">
            <w:r>
              <w:t>8.Secured machine with choking wood and lashing wire</w:t>
            </w:r>
          </w:p>
        </w:tc>
        <w:tc>
          <w:tcPr>
            <w:tcW w:w="3044" w:type="dxa"/>
            <w:gridSpan w:val="8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Wong Yen Siong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  <w:tr w:rsidR="00723BBE" w:rsidTr="00DB7C1E">
        <w:tc>
          <w:tcPr>
            <w:tcW w:w="9247" w:type="dxa"/>
            <w:gridSpan w:val="16"/>
          </w:tcPr>
          <w:p w:rsidR="00723BBE" w:rsidRDefault="00723BBE" w:rsidP="00723BBE">
            <w:pPr>
              <w:pStyle w:val="ListParagraph"/>
              <w:numPr>
                <w:ilvl w:val="0"/>
                <w:numId w:val="12"/>
              </w:numPr>
            </w:pPr>
            <w:r>
              <w:t>Attachments</w:t>
            </w:r>
          </w:p>
        </w:tc>
      </w:tr>
      <w:tr w:rsidR="00723BBE" w:rsidTr="00DB7C1E">
        <w:tc>
          <w:tcPr>
            <w:tcW w:w="9247" w:type="dxa"/>
            <w:gridSpan w:val="16"/>
          </w:tcPr>
          <w:p w:rsidR="00723BBE" w:rsidRPr="003C2E66" w:rsidRDefault="00F53ADA" w:rsidP="00723BBE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Attach key critical document / information from the crane or hoist manual to ensure safe lifting operations such as: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Load capacity chart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Range diagram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Rigging method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Sling angle</w:t>
            </w:r>
          </w:p>
          <w:p w:rsidR="00723BBE" w:rsidRPr="00C84DAA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Etc</w:t>
            </w:r>
          </w:p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>
            <w:pPr>
              <w:pStyle w:val="ListParagraph"/>
              <w:ind w:left="360"/>
            </w:pP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2B2" w:rsidRDefault="00B432B2" w:rsidP="00D36CDD">
      <w:pPr>
        <w:spacing w:after="0" w:line="240" w:lineRule="auto"/>
      </w:pPr>
      <w:r>
        <w:separator/>
      </w:r>
    </w:p>
  </w:endnote>
  <w:endnote w:type="continuationSeparator" w:id="0">
    <w:p w:rsidR="00B432B2" w:rsidRDefault="00B432B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2B2" w:rsidRDefault="00B432B2" w:rsidP="00D36CDD">
      <w:pPr>
        <w:spacing w:after="0" w:line="240" w:lineRule="auto"/>
      </w:pPr>
      <w:r>
        <w:separator/>
      </w:r>
    </w:p>
  </w:footnote>
  <w:footnote w:type="continuationSeparator" w:id="0">
    <w:p w:rsidR="00B432B2" w:rsidRDefault="00B432B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73BEE"/>
    <w:rsid w:val="0008127F"/>
    <w:rsid w:val="000B0E7C"/>
    <w:rsid w:val="00104572"/>
    <w:rsid w:val="001544DB"/>
    <w:rsid w:val="001D33CD"/>
    <w:rsid w:val="002631C3"/>
    <w:rsid w:val="002E6C4D"/>
    <w:rsid w:val="003369B4"/>
    <w:rsid w:val="00370CA0"/>
    <w:rsid w:val="003A356C"/>
    <w:rsid w:val="003A559D"/>
    <w:rsid w:val="003A706E"/>
    <w:rsid w:val="003C2A93"/>
    <w:rsid w:val="003C2E66"/>
    <w:rsid w:val="00454091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C42AF"/>
    <w:rsid w:val="007F0D86"/>
    <w:rsid w:val="008017A9"/>
    <w:rsid w:val="00810F4B"/>
    <w:rsid w:val="008138F1"/>
    <w:rsid w:val="008A431D"/>
    <w:rsid w:val="008D6B81"/>
    <w:rsid w:val="00910422"/>
    <w:rsid w:val="0092224E"/>
    <w:rsid w:val="00972FE3"/>
    <w:rsid w:val="009775C2"/>
    <w:rsid w:val="009918E8"/>
    <w:rsid w:val="009B59F8"/>
    <w:rsid w:val="00A36258"/>
    <w:rsid w:val="00A9479F"/>
    <w:rsid w:val="00A95EB6"/>
    <w:rsid w:val="00AB2BE6"/>
    <w:rsid w:val="00AD69CB"/>
    <w:rsid w:val="00B432B2"/>
    <w:rsid w:val="00C263DD"/>
    <w:rsid w:val="00C84DAA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53ADA"/>
    <w:rsid w:val="00F6237A"/>
    <w:rsid w:val="00F92042"/>
    <w:rsid w:val="00FB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52578F-B9AF-4BDB-8288-6B3BEC9C8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2019-07-11T08:20:00Z</cp:lastPrinted>
  <dcterms:created xsi:type="dcterms:W3CDTF">2019-07-18T08:43:00Z</dcterms:created>
  <dcterms:modified xsi:type="dcterms:W3CDTF">2019-07-18T08:54:00Z</dcterms:modified>
</cp:coreProperties>
</file>