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213C2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10/08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213C28" w:rsidP="005E2732">
            <w:pPr>
              <w:pStyle w:val="ListParagraph"/>
              <w:ind w:left="0"/>
            </w:pPr>
            <w:r>
              <w:t xml:space="preserve">22 Jalan Terusan – NOV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213C28" w:rsidP="00213A13">
            <w:pPr>
              <w:pStyle w:val="ListParagraph"/>
              <w:ind w:left="12"/>
            </w:pPr>
            <w:r>
              <w:t>17-20/08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E820AD" w:rsidP="005E2732">
            <w:pPr>
              <w:pStyle w:val="ListParagraph"/>
              <w:ind w:left="0"/>
            </w:pPr>
            <w:r>
              <w:t>Time of lifting operation: 09:4</w:t>
            </w:r>
            <w:r w:rsidR="00CC19AA">
              <w:t>5</w:t>
            </w:r>
            <w:r w:rsidR="00213A13">
              <w:t xml:space="preserve"> 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213C28" w:rsidP="005E2732">
            <w:pPr>
              <w:pStyle w:val="ListParagraph"/>
              <w:ind w:left="0"/>
            </w:pPr>
            <w:r>
              <w:t>3-4</w:t>
            </w:r>
            <w:r w:rsidR="00C33039">
              <w:t xml:space="preserve">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213C28" w:rsidP="005E2732">
            <w:pPr>
              <w:pStyle w:val="ListParagraph"/>
              <w:ind w:left="0"/>
            </w:pPr>
            <w:r>
              <w:t>Goodway GS-6000LL2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213C28" w:rsidP="005E2732">
            <w:pPr>
              <w:pStyle w:val="ListParagraph"/>
              <w:ind w:left="0"/>
            </w:pPr>
            <w:r>
              <w:t xml:space="preserve">7.6 x 2.6 x 2.9 </w:t>
            </w:r>
            <w:r w:rsidR="00AD2F34">
              <w:t xml:space="preserve">m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213C28" w:rsidP="005E2732">
            <w:pPr>
              <w:pStyle w:val="ListParagraph"/>
              <w:ind w:left="0"/>
            </w:pPr>
            <w:r>
              <w:t>21, 0</w:t>
            </w:r>
            <w:r w:rsidR="00E820AD">
              <w:t>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46E90">
              <w:t xml:space="preserve"> 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4135D" w:rsidP="005E2732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D46E90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24135D" w:rsidP="005E2732">
            <w:pPr>
              <w:rPr>
                <w:color w:val="FF0000"/>
              </w:rPr>
            </w:pPr>
            <w:r>
              <w:rPr>
                <w:color w:val="FF0000"/>
              </w:rPr>
              <w:t>14/12</w:t>
            </w:r>
            <w:r w:rsidR="00D46E90">
              <w:rPr>
                <w:color w:val="FF0000"/>
              </w:rPr>
              <w:t>/2021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D46E90" w:rsidP="005E2732">
            <w:pPr>
              <w:pStyle w:val="ListParagraph"/>
              <w:ind w:left="0"/>
            </w:pPr>
            <w:r>
              <w:t xml:space="preserve">32, 500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44733C" w:rsidP="005E2732">
            <w:pPr>
              <w:pStyle w:val="ListParagraph"/>
              <w:ind w:left="0"/>
            </w:pPr>
            <w:r>
              <w:t>5.5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44733C" w:rsidP="005E2732">
            <w:pPr>
              <w:pStyle w:val="ListParagraph"/>
              <w:ind w:left="0"/>
            </w:pPr>
            <w:r>
              <w:t>24</w:t>
            </w:r>
            <w:r w:rsidR="0024135D">
              <w:t>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44733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 ton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44733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</w:t>
            </w:r>
            <w:r w:rsidR="00AB7E5C">
              <w:rPr>
                <w:color w:val="FF0000"/>
              </w:rPr>
              <w:t>/02/2022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bookmarkStart w:id="0" w:name="_GoBack"/>
            <w:bookmarkEnd w:id="0"/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CC19AA" w:rsidP="005E2732">
            <w:pPr>
              <w:pStyle w:val="ListParagraph"/>
              <w:ind w:left="0"/>
            </w:pPr>
            <w:r>
              <w:t xml:space="preserve">Wong Yen Siong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CC19AA" w:rsidP="005E2732">
            <w:pPr>
              <w:pStyle w:val="ListParagraph"/>
              <w:ind w:left="0"/>
            </w:pPr>
            <w:r>
              <w:t xml:space="preserve">Wong Yen Siong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D46E90" w:rsidP="005E2732">
            <w:pPr>
              <w:pStyle w:val="ListParagraph"/>
              <w:ind w:left="0"/>
            </w:pPr>
            <w:r>
              <w:t xml:space="preserve">Yeo Hock Cheng / </w:t>
            </w:r>
            <w:r w:rsidR="008537E0">
              <w:t xml:space="preserve">Lim Poh Soon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213C28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>Wong Yen Siong   /  Koh Ban San</w:t>
            </w:r>
            <w:r w:rsidR="00D46E90">
              <w:t xml:space="preserve"> </w:t>
            </w:r>
            <w:r>
              <w:t xml:space="preserve"> /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8537E0">
              <w:t xml:space="preserve">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DC480A" w:rsidP="00150872">
            <w:r>
              <w:t xml:space="preserve">1.Deploy </w:t>
            </w:r>
            <w:r w:rsidR="008537E0">
              <w:t xml:space="preserve">mobile crane </w:t>
            </w:r>
            <w:r w:rsidR="00E820AD">
              <w:t>at designated unloading area</w:t>
            </w:r>
          </w:p>
        </w:tc>
        <w:tc>
          <w:tcPr>
            <w:tcW w:w="3047" w:type="dxa"/>
            <w:gridSpan w:val="8"/>
          </w:tcPr>
          <w:p w:rsidR="00150872" w:rsidRDefault="00CC19AA" w:rsidP="005E2732">
            <w:r>
              <w:t>Wong Yen Siong / Koh Ban San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2.Insert sling to below machine case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8537E0" w:rsidP="00CC19AA">
            <w:r>
              <w:t xml:space="preserve">3.Hoist down case from </w:t>
            </w:r>
            <w:r w:rsidR="00CC19AA">
              <w:t>container to the ground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4.Uncrate case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5.Hoist up and detach machine from base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6.Swing crane to unloading area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7.Lower down machine to near ground level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rPr>
          <w:trHeight w:val="210"/>
        </w:trPr>
        <w:tc>
          <w:tcPr>
            <w:tcW w:w="6200" w:type="dxa"/>
            <w:gridSpan w:val="8"/>
          </w:tcPr>
          <w:p w:rsidR="00CC19AA" w:rsidRDefault="00CC19AA" w:rsidP="00CC19AA">
            <w:r>
              <w:t>8.Insert rollers under machine base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9.Shift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10.Position machine at the designated location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 xml:space="preserve">11.Unload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12.Once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 xml:space="preserve">13.All debris will be clear and disposed 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537E0">
              <w:t>17-20/08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B82027">
              <w:t xml:space="preserve"> Wong Yen Siong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537E0">
              <w:t>17-20/08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537E0">
              <w:t>17-20/08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537E0">
              <w:t>17-20/08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583" w:rsidRDefault="00004583" w:rsidP="00D36CDD">
      <w:pPr>
        <w:spacing w:after="0" w:line="240" w:lineRule="auto"/>
      </w:pPr>
      <w:r>
        <w:separator/>
      </w:r>
    </w:p>
  </w:endnote>
  <w:endnote w:type="continuationSeparator" w:id="0">
    <w:p w:rsidR="00004583" w:rsidRDefault="0000458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583" w:rsidRDefault="00004583" w:rsidP="00D36CDD">
      <w:pPr>
        <w:spacing w:after="0" w:line="240" w:lineRule="auto"/>
      </w:pPr>
      <w:r>
        <w:separator/>
      </w:r>
    </w:p>
  </w:footnote>
  <w:footnote w:type="continuationSeparator" w:id="0">
    <w:p w:rsidR="00004583" w:rsidRDefault="0000458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583"/>
    <w:rsid w:val="00012CC2"/>
    <w:rsid w:val="0002205C"/>
    <w:rsid w:val="0002601E"/>
    <w:rsid w:val="00073BEE"/>
    <w:rsid w:val="0008127F"/>
    <w:rsid w:val="000A0741"/>
    <w:rsid w:val="000B0E7C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13C28"/>
    <w:rsid w:val="0024135D"/>
    <w:rsid w:val="00241F01"/>
    <w:rsid w:val="0024771A"/>
    <w:rsid w:val="002631C3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4733C"/>
    <w:rsid w:val="00454091"/>
    <w:rsid w:val="00464C2A"/>
    <w:rsid w:val="00482636"/>
    <w:rsid w:val="00491CD7"/>
    <w:rsid w:val="004C3404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537E0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A2D730-035E-48DA-9C28-6F69094C5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2021-04-09T03:17:00Z</cp:lastPrinted>
  <dcterms:created xsi:type="dcterms:W3CDTF">2021-08-10T06:31:00Z</dcterms:created>
  <dcterms:modified xsi:type="dcterms:W3CDTF">2021-08-10T06:31:00Z</dcterms:modified>
</cp:coreProperties>
</file>