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05E5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22/02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>Hoisting</w:t>
            </w:r>
            <w:r w:rsidR="00605E59">
              <w:t xml:space="preserve">/unloading </w:t>
            </w:r>
            <w:r>
              <w:t xml:space="preserve">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8515A" w:rsidP="00E87895">
            <w:pPr>
              <w:pStyle w:val="ListParagraph"/>
              <w:ind w:left="0"/>
            </w:pPr>
            <w:r>
              <w:t xml:space="preserve">3A International Business </w:t>
            </w:r>
            <w:proofErr w:type="spellStart"/>
            <w:r>
              <w:t>Pk</w:t>
            </w:r>
            <w:proofErr w:type="spellEnd"/>
            <w:r>
              <w:t xml:space="preserve"> #01-17 – Wenzel Asia Pte Ltd 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05E59" w:rsidP="00E87895">
            <w:pPr>
              <w:pStyle w:val="ListParagraph"/>
              <w:ind w:left="0"/>
            </w:pPr>
            <w:r>
              <w:t>23/02</w:t>
            </w:r>
            <w:r w:rsidR="00D170EE">
              <w:t>/24</w:t>
            </w:r>
            <w:r>
              <w:t xml:space="preserve">  -  09:45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05E59" w:rsidP="0068374F">
            <w:pPr>
              <w:pStyle w:val="ListParagraph"/>
              <w:ind w:left="0"/>
            </w:pPr>
            <w:r>
              <w:t>Modula Storage System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05E59" w:rsidP="0068374F">
            <w:pPr>
              <w:pStyle w:val="ListParagraph"/>
              <w:ind w:left="0"/>
            </w:pPr>
            <w:r>
              <w:t>220 x 230 x 100 cm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5E59" w:rsidP="0068374F">
            <w:pPr>
              <w:pStyle w:val="ListParagraph"/>
              <w:ind w:left="0"/>
            </w:pPr>
            <w:r>
              <w:t>970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5E59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E59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5E59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5E59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5E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05E59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Rahman / </w:t>
            </w:r>
            <w:r w:rsidR="009C59B6">
              <w:t>Aziz</w:t>
            </w:r>
            <w:r w:rsidR="003F0F36">
              <w:t xml:space="preserve"> / </w:t>
            </w:r>
            <w:r>
              <w:t xml:space="preserve">Malik / </w:t>
            </w:r>
            <w:r w:rsidR="009C59B6">
              <w:t>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 w:rsidR="009C59B6">
              <w:t>Sarawanan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8515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2.Uncrate case and put aside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3.Rigger will insert sling to crane hook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4.Secure sling to rigging point of machine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6.Swing machine away from base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7.Lower down machine to near ground level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rPr>
          <w:trHeight w:val="210"/>
        </w:trPr>
        <w:tc>
          <w:tcPr>
            <w:tcW w:w="6380" w:type="dxa"/>
            <w:gridSpan w:val="8"/>
          </w:tcPr>
          <w:p w:rsidR="00E8515A" w:rsidRDefault="00E8515A" w:rsidP="00E8515A">
            <w:r>
              <w:t xml:space="preserve">8.Insert rollers/pallet truck under machine bed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9.Shift and transport machine into tenant premise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12.All debris will be clear and disposed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8515A" w:rsidP="003F0F36">
            <w:pPr>
              <w:pStyle w:val="ListParagraph"/>
              <w:ind w:left="0"/>
            </w:pPr>
            <w:r>
              <w:t>Date: 23/02/24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Prepared by: Ibrahim 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146345">
              <w:t>Date: 23/02/24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Assessed by: Kevin Wong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146345">
              <w:t>Date: 23/02/24</w:t>
            </w:r>
          </w:p>
        </w:tc>
      </w:tr>
      <w:tr w:rsidR="00E8515A" w:rsidTr="00574D0E">
        <w:trPr>
          <w:trHeight w:val="555"/>
        </w:trPr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Approved by: Eric Wong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  <w:p w:rsidR="00E8515A" w:rsidRDefault="00E8515A" w:rsidP="00E8515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146345">
              <w:t>Date: 23/02/24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CF7" w:rsidRDefault="00D66CF7" w:rsidP="00D36CDD">
      <w:pPr>
        <w:spacing w:after="0" w:line="240" w:lineRule="auto"/>
      </w:pPr>
      <w:r>
        <w:separator/>
      </w:r>
    </w:p>
  </w:endnote>
  <w:endnote w:type="continuationSeparator" w:id="0">
    <w:p w:rsidR="00D66CF7" w:rsidRDefault="00D66C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CF7" w:rsidRDefault="00D66CF7" w:rsidP="00D36CDD">
      <w:pPr>
        <w:spacing w:after="0" w:line="240" w:lineRule="auto"/>
      </w:pPr>
      <w:r>
        <w:separator/>
      </w:r>
    </w:p>
  </w:footnote>
  <w:footnote w:type="continuationSeparator" w:id="0">
    <w:p w:rsidR="00D66CF7" w:rsidRDefault="00D66C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66C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5E59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66CF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15A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A5314-9F73-426E-9F32-1FC18C480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2024-02-22T01:12:00Z</dcterms:created>
  <dcterms:modified xsi:type="dcterms:W3CDTF">2024-02-22T01:12:00Z</dcterms:modified>
</cp:coreProperties>
</file>