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019A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F67033">
              <w:rPr>
                <w:color w:val="0000CC"/>
              </w:rPr>
              <w:t>/08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 xml:space="preserve">Moving/Hoisting of equipment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>Research Technoplaza, Border X Blk, Level 5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>23</w:t>
            </w:r>
            <w:r w:rsidR="00F67033">
              <w:t>/08/2019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019A5" w:rsidP="0068374F">
            <w:pPr>
              <w:pStyle w:val="ListParagraph"/>
              <w:ind w:left="0"/>
            </w:pPr>
            <w:r>
              <w:t xml:space="preserve">1 unit Shaker with Exhaust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019A5" w:rsidP="0068374F">
            <w:pPr>
              <w:pStyle w:val="ListParagraph"/>
              <w:ind w:left="0"/>
            </w:pPr>
            <w:r>
              <w:t>600 x 585 x 590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019A5" w:rsidP="0068374F">
            <w:pPr>
              <w:pStyle w:val="ListParagraph"/>
              <w:ind w:left="0"/>
            </w:pPr>
            <w:r>
              <w:t>580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19A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019A5" w:rsidP="00673EEC">
            <w:pPr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C75A17">
              <w:rPr>
                <w:color w:val="FF0000"/>
              </w:rPr>
              <w:t>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019A5" w:rsidP="00673EEC">
            <w:pPr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C75A17">
              <w:rPr>
                <w:color w:val="FF0000"/>
              </w:rPr>
              <w:t>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19A5" w:rsidP="00CC605E">
            <w:pPr>
              <w:pStyle w:val="ListParagraph"/>
              <w:ind w:left="0"/>
            </w:pPr>
            <w:r>
              <w:t>9880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1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4461B" w:rsidP="00F25854">
            <w:pPr>
              <w:pStyle w:val="ListParagraph"/>
              <w:ind w:left="0"/>
            </w:pPr>
            <w:r>
              <w:t>10, 670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019A5" w:rsidP="00FB5741">
            <w:pPr>
              <w:pStyle w:val="ListParagraph"/>
              <w:ind w:left="0"/>
            </w:pPr>
            <w:r>
              <w:t>Ngaimin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8019A5" w:rsidP="00C96E24">
            <w:r>
              <w:t>1.Insert pallet truck onto equipment base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2.Jack up pallet truck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3.Shift out equipment from tool room to loading bay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B55F2C" w:rsidP="00B55F2C">
            <w:r>
              <w:t>4.Insert webbing sling onto equipment hoisting point and hook onto crane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B55F2C" w:rsidP="00B55F2C">
            <w:r>
              <w:t>5.Hoist up slowly to check on balancing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6.When well balanced, hoist up and load onto lorry chassis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7.Release all sling from equipment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8.Secured equipment with strapping belt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9.Transport and deliver equipment to another location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>
            <w:bookmarkStart w:id="0" w:name="_GoBack"/>
            <w:bookmarkEnd w:id="0"/>
          </w:p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55F2C">
              <w:t>22</w:t>
            </w:r>
            <w:r w:rsidR="004625F0">
              <w:t>/08/19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5F2C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55F2C">
              <w:t>22</w:t>
            </w:r>
            <w:r w:rsidR="004625F0">
              <w:t>/08/19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55F2C">
              <w:t>22</w:t>
            </w:r>
            <w:r w:rsidR="004625F0">
              <w:t>/08/19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55F2C">
              <w:t>22</w:t>
            </w:r>
            <w:r w:rsidR="004625F0">
              <w:t>/08/19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1961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B7E61-0A33-4A21-9578-76081EF2C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2019-08-22T06:44:00Z</cp:lastPrinted>
  <dcterms:created xsi:type="dcterms:W3CDTF">2019-08-22T06:44:00Z</dcterms:created>
  <dcterms:modified xsi:type="dcterms:W3CDTF">2019-08-22T06:44:00Z</dcterms:modified>
</cp:coreProperties>
</file>