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95490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</w:t>
            </w:r>
            <w:r w:rsidR="00D45FCB">
              <w:rPr>
                <w:color w:val="0000CC"/>
              </w:rPr>
              <w:t>/04</w:t>
            </w:r>
            <w:r w:rsidR="00B7168D">
              <w:rPr>
                <w:color w:val="0000CC"/>
              </w:rPr>
              <w:t>/23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954906">
              <w:t>shift out 1 unit machine</w:t>
            </w:r>
            <w:r w:rsidR="00AA35AB">
              <w:t xml:space="preserve"> to loading </w:t>
            </w:r>
            <w:r w:rsidR="00954906">
              <w:t>bay</w:t>
            </w:r>
            <w:r w:rsidR="00AA35AB">
              <w:t>, hoist up onto lorry chassis and de</w:t>
            </w:r>
            <w:r w:rsidR="00D45FCB">
              <w:t>liver to another location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954906" w:rsidP="00E87895">
            <w:pPr>
              <w:pStyle w:val="ListParagraph"/>
              <w:ind w:left="0"/>
            </w:pPr>
            <w:r>
              <w:t xml:space="preserve">102 Gul Circle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D45FCB" w:rsidP="00E87895">
            <w:pPr>
              <w:pStyle w:val="ListParagraph"/>
              <w:ind w:left="0"/>
            </w:pPr>
            <w:r>
              <w:t>10/04</w:t>
            </w:r>
            <w:r w:rsidR="00B7168D">
              <w:t>/23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954906" w:rsidP="0068374F">
            <w:pPr>
              <w:pStyle w:val="ListParagraph"/>
              <w:ind w:left="0"/>
            </w:pPr>
            <w:r>
              <w:t>1 unit Lathe machine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192F75" w:rsidP="0068374F">
            <w:pPr>
              <w:pStyle w:val="ListParagraph"/>
              <w:ind w:left="0"/>
            </w:pPr>
            <w:r>
              <w:t>1000 x 2500 x 1550 mm</w:t>
            </w:r>
            <w:r w:rsidR="00AA35AB">
              <w:t xml:space="preserve">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192F75" w:rsidP="0068374F">
            <w:pPr>
              <w:pStyle w:val="ListParagraph"/>
              <w:ind w:left="0"/>
            </w:pPr>
            <w:r>
              <w:t xml:space="preserve">1, 100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0C24AC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7168D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B7168D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0C24AC" w:rsidP="00CC605E">
            <w:pPr>
              <w:pStyle w:val="ListParagraph"/>
              <w:ind w:left="0"/>
            </w:pPr>
            <w:r>
              <w:t>9, 76</w:t>
            </w:r>
            <w:r w:rsidR="00AA35AB">
              <w:t>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0C24A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35AB" w:rsidP="00F25854">
            <w:pPr>
              <w:pStyle w:val="ListParagraph"/>
              <w:ind w:left="0"/>
            </w:pPr>
            <w:r>
              <w:t>6</w:t>
            </w:r>
            <w:r w:rsidR="00192F75">
              <w:t xml:space="preserve"> </w:t>
            </w:r>
            <w:r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B7168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10/05/23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D0D84" w:rsidP="00FB5741">
            <w:pPr>
              <w:pStyle w:val="ListParagraph"/>
              <w:ind w:left="0"/>
            </w:pPr>
            <w:r>
              <w:t>Ibrahim</w:t>
            </w:r>
            <w:r w:rsidR="00B7168D">
              <w:t xml:space="preserve"> / </w:t>
            </w:r>
            <w:proofErr w:type="spellStart"/>
            <w:r w:rsidR="00B7168D">
              <w:t>Koh</w:t>
            </w:r>
            <w:proofErr w:type="spellEnd"/>
            <w:r w:rsidR="00B7168D">
              <w:t xml:space="preserve"> Ban San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D0D84" w:rsidP="00FB5741">
            <w:pPr>
              <w:pStyle w:val="ListParagraph"/>
              <w:ind w:left="0"/>
            </w:pPr>
            <w:r>
              <w:t xml:space="preserve">Ibrahim </w:t>
            </w:r>
            <w:r w:rsidR="00B7168D">
              <w:t xml:space="preserve">/ </w:t>
            </w:r>
            <w:proofErr w:type="spellStart"/>
            <w:r w:rsidR="00B7168D">
              <w:t>Koh</w:t>
            </w:r>
            <w:proofErr w:type="spellEnd"/>
            <w:r w:rsidR="00B7168D">
              <w:t xml:space="preserve">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D45FCB">
              <w:t xml:space="preserve">/ </w:t>
            </w:r>
            <w:proofErr w:type="spellStart"/>
            <w:r w:rsidR="00D45FCB">
              <w:t>Hanifah</w:t>
            </w:r>
            <w:proofErr w:type="spellEnd"/>
            <w:r w:rsidR="00D45FCB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D0D84" w:rsidP="00FB5741">
            <w:pPr>
              <w:pStyle w:val="ListParagraph"/>
              <w:ind w:left="0"/>
            </w:pPr>
            <w:r>
              <w:t xml:space="preserve">Jamari </w:t>
            </w:r>
            <w:r w:rsidR="00B7168D">
              <w:t xml:space="preserve">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044" w:type="dxa"/>
            <w:gridSpan w:val="8"/>
          </w:tcPr>
          <w:p w:rsidR="00C263DD" w:rsidRDefault="00B7168D" w:rsidP="00370CA0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954906" w:rsidP="00B7168D">
            <w:r>
              <w:t>2.Shift out machine</w:t>
            </w:r>
            <w:r w:rsidR="00B7168D">
              <w:t xml:space="preserve"> to loading bay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 xml:space="preserve">3.Insert sling to crane </w:t>
            </w:r>
            <w:r w:rsidR="00954906">
              <w:t xml:space="preserve">hook and secured to </w:t>
            </w:r>
            <w:r>
              <w:t>rigging point</w:t>
            </w:r>
            <w:r w:rsidR="00954906">
              <w:t xml:space="preserve"> of load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954906" w:rsidP="00B7168D">
            <w:r>
              <w:t>4.Hoist up machine</w:t>
            </w:r>
            <w:r w:rsidR="00B7168D">
              <w:t xml:space="preserve"> 1ft above ground to check on balancing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rPr>
          <w:trHeight w:val="210"/>
        </w:trPr>
        <w:tc>
          <w:tcPr>
            <w:tcW w:w="6203" w:type="dxa"/>
            <w:gridSpan w:val="8"/>
          </w:tcPr>
          <w:p w:rsidR="00B7168D" w:rsidRDefault="00B7168D" w:rsidP="00B7168D">
            <w:r>
              <w:t xml:space="preserve">5.When well balance, hoist up and load onto lorry chassis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>6.Release all sl</w:t>
            </w:r>
            <w:r w:rsidR="00954906">
              <w:t xml:space="preserve">ing from crane hook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954906" w:rsidP="00B7168D">
            <w:r>
              <w:t>7.Secured machine</w:t>
            </w:r>
            <w:r w:rsidR="00B7168D">
              <w:t xml:space="preserve"> with strapping belt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>8.Transport and deliver equi</w:t>
            </w:r>
            <w:r w:rsidR="00D45FCB">
              <w:t>pment to another location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 xml:space="preserve">10.Job complete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B7168D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D45FCB">
              <w:t>10/04</w:t>
            </w:r>
            <w:r w:rsidR="00B7168D">
              <w:t>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192F75">
              <w:t>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D45FCB">
              <w:t>10/04</w:t>
            </w:r>
            <w:r w:rsidR="00B7168D">
              <w:t>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45FCB">
              <w:t>10/04</w:t>
            </w:r>
            <w:r w:rsidR="00B7168D">
              <w:t>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45FCB">
              <w:t>10/04</w:t>
            </w:r>
            <w:r w:rsidR="00B7168D">
              <w:t>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  <w:bookmarkStart w:id="0" w:name="_GoBack"/>
            <w:bookmarkEnd w:id="0"/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33B3" w:rsidRDefault="00FA33B3" w:rsidP="00D36CDD">
      <w:pPr>
        <w:spacing w:after="0" w:line="240" w:lineRule="auto"/>
      </w:pPr>
      <w:r>
        <w:separator/>
      </w:r>
    </w:p>
  </w:endnote>
  <w:endnote w:type="continuationSeparator" w:id="0">
    <w:p w:rsidR="00FA33B3" w:rsidRDefault="00FA33B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33B3" w:rsidRDefault="00FA33B3" w:rsidP="00D36CDD">
      <w:pPr>
        <w:spacing w:after="0" w:line="240" w:lineRule="auto"/>
      </w:pPr>
      <w:r>
        <w:separator/>
      </w:r>
    </w:p>
  </w:footnote>
  <w:footnote w:type="continuationSeparator" w:id="0">
    <w:p w:rsidR="00FA33B3" w:rsidRDefault="00FA33B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A33B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5080D"/>
    <w:rsid w:val="001544DB"/>
    <w:rsid w:val="00192F75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23098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2506A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3DA2"/>
    <w:rsid w:val="00901DC5"/>
    <w:rsid w:val="00910422"/>
    <w:rsid w:val="0092224E"/>
    <w:rsid w:val="00931AA8"/>
    <w:rsid w:val="00954906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7168D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F92331-8B17-4BAA-AFE2-40B06C9ED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2023-04-05T07:48:00Z</cp:lastPrinted>
  <dcterms:created xsi:type="dcterms:W3CDTF">2023-04-05T06:44:00Z</dcterms:created>
  <dcterms:modified xsi:type="dcterms:W3CDTF">2023-04-05T07:48:00Z</dcterms:modified>
</cp:coreProperties>
</file>