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37102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06/09</w:t>
            </w:r>
            <w:r w:rsidR="003F47B1">
              <w:rPr>
                <w:color w:val="0000CC"/>
              </w:rPr>
              <w:t>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37102D">
              <w:t xml:space="preserve"> from lorry chassis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37102D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South Ave 12 – Halliburton Completions MFG Pte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7102D" w:rsidP="00E87895">
            <w:pPr>
              <w:pStyle w:val="ListParagraph"/>
              <w:ind w:left="0"/>
            </w:pPr>
            <w:r>
              <w:t>12-13/09</w:t>
            </w:r>
            <w:r w:rsidR="009C7B9E">
              <w:t>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7102D" w:rsidP="00E87895">
            <w:pPr>
              <w:pStyle w:val="ListParagraph"/>
              <w:ind w:left="0"/>
            </w:pPr>
            <w:r>
              <w:t>1-2</w:t>
            </w:r>
            <w:r w:rsidR="000B0E7C">
              <w:t xml:space="preserve"> day</w:t>
            </w:r>
            <w:r w:rsidR="009C7B9E">
              <w:t xml:space="preserve"> job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C7B9E" w:rsidP="0068374F">
            <w:pPr>
              <w:pStyle w:val="ListParagraph"/>
              <w:ind w:left="0"/>
            </w:pPr>
            <w:r>
              <w:t>3, 5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A30C1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A30C1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B08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63F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37102D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r w:rsidR="003F47B1"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37102D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r w:rsidR="003F47B1"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37102D">
              <w:t xml:space="preserve">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37102D">
              <w:t xml:space="preserve"> 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006F6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Ibrahim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>3.Jack up machine using hydraulic jack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>4.Insert air rollers under machine bed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rPr>
          <w:trHeight w:val="210"/>
        </w:trPr>
        <w:tc>
          <w:tcPr>
            <w:tcW w:w="6203" w:type="dxa"/>
            <w:gridSpan w:val="8"/>
          </w:tcPr>
          <w:p w:rsidR="00006F6F" w:rsidRDefault="00006F6F" w:rsidP="00006F6F">
            <w:r>
              <w:t>5.Shift machine from existing location to few meter away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>6.Mark and drill hole for low plug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 xml:space="preserve">7.After drill, to shift back machine 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 xml:space="preserve">8.Position machine at the designated location 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>9.Unload machine from rollers and insert levelling pad under machine bed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006F6F" w:rsidTr="00E82EEB">
        <w:tc>
          <w:tcPr>
            <w:tcW w:w="6203" w:type="dxa"/>
            <w:gridSpan w:val="8"/>
          </w:tcPr>
          <w:p w:rsidR="00006F6F" w:rsidRDefault="00006F6F" w:rsidP="00006F6F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006F6F" w:rsidRDefault="00006F6F" w:rsidP="00006F6F">
            <w:r w:rsidRPr="00AD149F">
              <w:t xml:space="preserve">Wong Yen </w:t>
            </w:r>
            <w:proofErr w:type="spellStart"/>
            <w:r w:rsidRPr="00AD149F">
              <w:t>Siong</w:t>
            </w:r>
            <w:proofErr w:type="spellEnd"/>
            <w:r w:rsidRPr="00AD149F">
              <w:t xml:space="preserve"> / Ibrahim 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7102D">
              <w:t>12-13/09</w:t>
            </w:r>
            <w:r w:rsidR="003F47B1">
              <w:t>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102D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7102D" w:rsidP="00575230">
            <w:pPr>
              <w:pStyle w:val="ListParagraph"/>
              <w:ind w:left="0"/>
            </w:pPr>
            <w:r>
              <w:t>Date: 12-13/09</w:t>
            </w:r>
            <w:r w:rsidR="003F47B1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102D">
              <w:t>12-13/09</w:t>
            </w:r>
            <w:r w:rsidR="003F47B1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102D">
              <w:t>12-13/09</w:t>
            </w:r>
            <w:r w:rsidR="003F47B1">
              <w:t>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C0B" w:rsidRDefault="009B7C0B" w:rsidP="00D36CDD">
      <w:pPr>
        <w:spacing w:after="0" w:line="240" w:lineRule="auto"/>
      </w:pPr>
      <w:r>
        <w:separator/>
      </w:r>
    </w:p>
  </w:endnote>
  <w:endnote w:type="continuationSeparator" w:id="0">
    <w:p w:rsidR="009B7C0B" w:rsidRDefault="009B7C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C0B" w:rsidRDefault="009B7C0B" w:rsidP="00D36CDD">
      <w:pPr>
        <w:spacing w:after="0" w:line="240" w:lineRule="auto"/>
      </w:pPr>
      <w:r>
        <w:separator/>
      </w:r>
    </w:p>
  </w:footnote>
  <w:footnote w:type="continuationSeparator" w:id="0">
    <w:p w:rsidR="009B7C0B" w:rsidRDefault="009B7C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B7C0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F6F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102D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B7C0B"/>
    <w:rsid w:val="009C7B9E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FD817-4D79-4738-9F98-384B0EFA2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2022-08-19T07:50:00Z</cp:lastPrinted>
  <dcterms:created xsi:type="dcterms:W3CDTF">2022-09-06T05:13:00Z</dcterms:created>
  <dcterms:modified xsi:type="dcterms:W3CDTF">2022-09-06T05:13:00Z</dcterms:modified>
</cp:coreProperties>
</file>