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66C6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28/02/23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8B6A4B">
              <w:t xml:space="preserve">case </w:t>
            </w:r>
            <w:r w:rsidR="0049361B">
              <w:t xml:space="preserve">and detach machine from base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66C63" w:rsidP="00E87895">
            <w:pPr>
              <w:pStyle w:val="ListParagraph"/>
              <w:ind w:left="0"/>
            </w:pPr>
            <w:r>
              <w:t>NTU, 61</w:t>
            </w:r>
            <w:r w:rsidR="008365D0">
              <w:t xml:space="preserve"> Nanyang Drive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66C63" w:rsidP="00E87895">
            <w:pPr>
              <w:pStyle w:val="ListParagraph"/>
              <w:ind w:left="0"/>
            </w:pPr>
            <w:r>
              <w:t>03/03/23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 xml:space="preserve">3, </w:t>
            </w:r>
            <w:bookmarkStart w:id="0" w:name="_GoBack"/>
            <w:bookmarkEnd w:id="0"/>
            <w:r>
              <w:t>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66C63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6C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66C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66C63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66C6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Rahman</w:t>
            </w:r>
            <w:r w:rsidR="00963A2D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E66C63" w:rsidP="00370CA0">
            <w:r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3.Using forklift to fork down case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4.Uncrate case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 xml:space="preserve">5.Forklift to fork up and detach machine from base 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rPr>
          <w:trHeight w:val="210"/>
        </w:trPr>
        <w:tc>
          <w:tcPr>
            <w:tcW w:w="6203" w:type="dxa"/>
            <w:gridSpan w:val="8"/>
          </w:tcPr>
          <w:p w:rsidR="00E66C63" w:rsidRDefault="00E66C63" w:rsidP="00E66C63">
            <w:r>
              <w:t xml:space="preserve">6.Transport and unload machine at door entrance 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7.Shift and transport machine into workshop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E66C63" w:rsidTr="00E82EEB">
        <w:tc>
          <w:tcPr>
            <w:tcW w:w="6203" w:type="dxa"/>
            <w:gridSpan w:val="8"/>
          </w:tcPr>
          <w:p w:rsidR="00E66C63" w:rsidRDefault="00E66C63" w:rsidP="00E66C63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E66C63" w:rsidRDefault="00E66C63" w:rsidP="00E66C63">
            <w:r w:rsidRPr="00E82BC7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66C63">
              <w:t>03/03/23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66C63">
              <w:t>03/03/23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66C63">
              <w:t>03/03/23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66C63">
              <w:t>03/03/23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512" w:rsidRDefault="00152512" w:rsidP="00D36CDD">
      <w:pPr>
        <w:spacing w:after="0" w:line="240" w:lineRule="auto"/>
      </w:pPr>
      <w:r>
        <w:separator/>
      </w:r>
    </w:p>
  </w:endnote>
  <w:endnote w:type="continuationSeparator" w:id="0">
    <w:p w:rsidR="00152512" w:rsidRDefault="001525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512" w:rsidRDefault="00152512" w:rsidP="00D36CDD">
      <w:pPr>
        <w:spacing w:after="0" w:line="240" w:lineRule="auto"/>
      </w:pPr>
      <w:r>
        <w:separator/>
      </w:r>
    </w:p>
  </w:footnote>
  <w:footnote w:type="continuationSeparator" w:id="0">
    <w:p w:rsidR="00152512" w:rsidRDefault="001525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25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D16CA-18C8-4A87-901F-E13702FAE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2023-02-28T06:07:00Z</dcterms:created>
  <dcterms:modified xsi:type="dcterms:W3CDTF">2023-02-28T06:07:00Z</dcterms:modified>
</cp:coreProperties>
</file>