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F2537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21/01/2021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945BA">
              <w:t xml:space="preserve">hoist down 1 unit forklift from lorry chassis to the ground, using forklift to fork up equipment onto lorry chassis and deliver to another </w:t>
            </w:r>
            <w:r w:rsidR="00F25370">
              <w:t>location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945BA" w:rsidRDefault="00A945BA" w:rsidP="00E87895">
            <w:pPr>
              <w:pStyle w:val="ListParagraph"/>
              <w:ind w:left="0"/>
            </w:pPr>
            <w:proofErr w:type="spellStart"/>
            <w:r>
              <w:t>NTU</w:t>
            </w:r>
          </w:p>
          <w:p w:rsidR="00A46639" w:rsidRPr="00E87895" w:rsidRDefault="00A945BA" w:rsidP="00E87895">
            <w:pPr>
              <w:pStyle w:val="ListParagraph"/>
              <w:ind w:left="0"/>
            </w:pPr>
            <w:r>
              <w:t>Blk</w:t>
            </w:r>
            <w:proofErr w:type="spellEnd"/>
            <w:r>
              <w:t xml:space="preserve"> N3.1-BC-08  -  The ARC, LHN-B3-01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25370" w:rsidP="00E87895">
            <w:pPr>
              <w:pStyle w:val="ListParagraph"/>
              <w:ind w:left="0"/>
            </w:pPr>
            <w:r>
              <w:t>22/01/2021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945BA" w:rsidP="0068374F">
            <w:pPr>
              <w:pStyle w:val="ListParagraph"/>
              <w:ind w:left="0"/>
            </w:pPr>
            <w:r>
              <w:t>1 x forklift</w:t>
            </w:r>
            <w:bookmarkStart w:id="0" w:name="_GoBack"/>
            <w:bookmarkEnd w:id="0"/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12696" w:rsidP="0068374F">
            <w:pPr>
              <w:pStyle w:val="ListParagraph"/>
              <w:ind w:left="0"/>
            </w:pPr>
            <w:r>
              <w:t xml:space="preserve"> </w:t>
            </w:r>
            <w:r w:rsidR="00AA35AB">
              <w:t xml:space="preserve">      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D2D8C" w:rsidP="0068374F">
            <w:pPr>
              <w:pStyle w:val="ListParagraph"/>
              <w:ind w:left="0"/>
            </w:pPr>
            <w:r>
              <w:t xml:space="preserve"> </w:t>
            </w:r>
            <w:r w:rsidR="00AA35AB">
              <w:t xml:space="preserve">                 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25370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25370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25370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25370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2537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253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A35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A35A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A35A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0B23CB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2.Shift out equipment to loading bay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3.Insert sling to crane hook and secured onto equipment hoisting point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rPr>
          <w:trHeight w:val="210"/>
        </w:trPr>
        <w:tc>
          <w:tcPr>
            <w:tcW w:w="6203" w:type="dxa"/>
            <w:gridSpan w:val="8"/>
          </w:tcPr>
          <w:p w:rsidR="000B23CB" w:rsidRDefault="000B23CB" w:rsidP="000B23CB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6.Release all sling from crane hook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F25370" w:rsidP="000B23CB">
            <w:r>
              <w:t>8.Transport and deliver to new location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25370">
              <w:t>22/01/2021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F25370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F25370">
              <w:t>22/01/2021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25370">
              <w:t>22/01/2021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25370">
              <w:t>22/01/2021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5981" w:rsidRDefault="00485981" w:rsidP="00D36CDD">
      <w:pPr>
        <w:spacing w:after="0" w:line="240" w:lineRule="auto"/>
      </w:pPr>
      <w:r>
        <w:separator/>
      </w:r>
    </w:p>
  </w:endnote>
  <w:endnote w:type="continuationSeparator" w:id="0">
    <w:p w:rsidR="00485981" w:rsidRDefault="0048598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5981" w:rsidRDefault="00485981" w:rsidP="00D36CDD">
      <w:pPr>
        <w:spacing w:after="0" w:line="240" w:lineRule="auto"/>
      </w:pPr>
      <w:r>
        <w:separator/>
      </w:r>
    </w:p>
  </w:footnote>
  <w:footnote w:type="continuationSeparator" w:id="0">
    <w:p w:rsidR="00485981" w:rsidRDefault="0048598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8598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5981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5BA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EEE063-99AB-4799-81C0-6493A6F77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2020-11-05T06:41:00Z</cp:lastPrinted>
  <dcterms:created xsi:type="dcterms:W3CDTF">2021-03-17T05:43:00Z</dcterms:created>
  <dcterms:modified xsi:type="dcterms:W3CDTF">2021-03-17T05:43:00Z</dcterms:modified>
</cp:coreProperties>
</file>