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57CCF" w:rsidRDefault="00B57CCF">
      <w:pPr>
        <w:rPr>
          <w:sz w:val="24"/>
        </w:rPr>
      </w:pPr>
    </w:p>
    <w:p w:rsidR="00FC7A38" w:rsidRDefault="00B57CCF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B57CCF">
        <w:rPr>
          <w:bCs/>
          <w:sz w:val="24"/>
          <w:szCs w:val="24"/>
          <w:lang w:eastAsia="zh-CN"/>
        </w:rPr>
        <w:t>e 4 unit equipment within lab room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B57CCF">
      <w:pPr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B57CCF" w:rsidP="00DE75B9">
      <w:pPr>
        <w:pStyle w:val="Heading4"/>
      </w:pPr>
      <w:r>
        <w:t>50 Nanyang Drive, Blk N4.1, B4-08</w:t>
      </w:r>
      <w:r w:rsidR="00153686">
        <w:t xml:space="preserve"> </w:t>
      </w:r>
    </w:p>
    <w:p w:rsidR="00211B45" w:rsidRPr="00211B45" w:rsidRDefault="00B57CCF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Of Materials Science &amp; Engineering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57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B57CCF" w:rsidRDefault="00B57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</w:t>
      </w:r>
      <w:r w:rsidR="003320E0">
        <w:rPr>
          <w:sz w:val="24"/>
          <w:lang w:eastAsia="zh-CN"/>
        </w:rPr>
        <w:t xml:space="preserve">lay out </w:t>
      </w:r>
      <w:bookmarkStart w:id="0" w:name="_GoBack"/>
      <w:bookmarkEnd w:id="0"/>
      <w:r>
        <w:rPr>
          <w:sz w:val="24"/>
          <w:lang w:eastAsia="zh-CN"/>
        </w:rPr>
        <w:t xml:space="preserve">for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B57CCF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</w:t>
      </w:r>
      <w:r w:rsidR="00A72C6E">
        <w:rPr>
          <w:sz w:val="24"/>
          <w:lang w:eastAsia="zh-CN"/>
        </w:rPr>
        <w:t>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B57CCF">
        <w:rPr>
          <w:sz w:val="24"/>
          <w:szCs w:val="24"/>
        </w:rPr>
        <w:t xml:space="preserve">etc..,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B57CCF" w:rsidRDefault="00B57CCF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153686">
        <w:rPr>
          <w:b w:val="0"/>
          <w:sz w:val="24"/>
          <w:u w:val="none"/>
          <w:lang w:eastAsia="zh-CN"/>
        </w:rPr>
        <w:t>p equipment to 3” high</w:t>
      </w:r>
      <w:r w:rsidR="00B57CCF">
        <w:rPr>
          <w:b w:val="0"/>
          <w:sz w:val="24"/>
          <w:u w:val="none"/>
          <w:lang w:eastAsia="zh-CN"/>
        </w:rPr>
        <w:t xml:space="preserve">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B57CCF">
        <w:rPr>
          <w:b w:val="0"/>
          <w:sz w:val="24"/>
          <w:u w:val="none"/>
          <w:lang w:eastAsia="zh-CN"/>
        </w:rPr>
        <w:t>equipment base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B57CCF">
        <w:rPr>
          <w:b w:val="0"/>
          <w:sz w:val="24"/>
          <w:u w:val="none"/>
          <w:lang w:eastAsia="zh-CN"/>
        </w:rPr>
        <w:t xml:space="preserve">location within lab area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B57CCF">
        <w:rPr>
          <w:b w:val="0"/>
          <w:sz w:val="24"/>
          <w:u w:val="none"/>
          <w:lang w:eastAsia="zh-CN"/>
        </w:rPr>
        <w:t xml:space="preserve">from </w:t>
      </w:r>
      <w:r>
        <w:rPr>
          <w:b w:val="0"/>
          <w:sz w:val="24"/>
          <w:u w:val="none"/>
          <w:lang w:eastAsia="zh-CN"/>
        </w:rPr>
        <w:t xml:space="preserve">pallet truck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08E" w:rsidRDefault="0009308E">
      <w:r>
        <w:separator/>
      </w:r>
    </w:p>
  </w:endnote>
  <w:endnote w:type="continuationSeparator" w:id="0">
    <w:p w:rsidR="0009308E" w:rsidRDefault="00093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20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08E" w:rsidRDefault="0009308E">
      <w:r>
        <w:separator/>
      </w:r>
    </w:p>
  </w:footnote>
  <w:footnote w:type="continuationSeparator" w:id="0">
    <w:p w:rsidR="0009308E" w:rsidRDefault="000930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930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9308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308E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20E0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57CCF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CD440-FE26-49A3-B7EB-95EB8C2E0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2020-09-24T01:38:00Z</cp:lastPrinted>
  <dcterms:created xsi:type="dcterms:W3CDTF">2020-09-24T01:38:00Z</dcterms:created>
  <dcterms:modified xsi:type="dcterms:W3CDTF">2020-09-24T01:38:00Z</dcterms:modified>
</cp:coreProperties>
</file>