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A0341" w:rsidRDefault="00AA0341">
      <w:pPr>
        <w:rPr>
          <w:sz w:val="24"/>
        </w:rPr>
      </w:pPr>
    </w:p>
    <w:p w:rsidR="006467DA" w:rsidRDefault="00AA0341">
      <w:pPr>
        <w:rPr>
          <w:sz w:val="24"/>
          <w:lang w:eastAsia="zh-CN"/>
        </w:rPr>
      </w:pPr>
      <w:r>
        <w:rPr>
          <w:sz w:val="24"/>
        </w:rPr>
        <w:t>Date: 14</w:t>
      </w:r>
      <w:r w:rsidRPr="00AA0341">
        <w:rPr>
          <w:sz w:val="24"/>
          <w:vertAlign w:val="superscript"/>
        </w:rPr>
        <w:t>th</w:t>
      </w:r>
      <w:r>
        <w:rPr>
          <w:sz w:val="24"/>
        </w:rPr>
        <w:t xml:space="preserve"> Aug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up onto wooden base for packing, after packing</w:t>
      </w:r>
      <w:r w:rsidR="009D0612">
        <w:rPr>
          <w:sz w:val="24"/>
          <w:lang w:eastAsia="zh-CN"/>
        </w:rPr>
        <w:t xml:space="preserve">, </w:t>
      </w:r>
      <w:r w:rsidR="00365E18">
        <w:rPr>
          <w:sz w:val="24"/>
          <w:lang w:eastAsia="zh-CN"/>
        </w:rPr>
        <w:t>load onto 1</w:t>
      </w:r>
      <w:r w:rsidR="0067058F">
        <w:rPr>
          <w:sz w:val="24"/>
          <w:lang w:eastAsia="zh-CN"/>
        </w:rPr>
        <w:t xml:space="preserve"> x 40ft FR and 1</w:t>
      </w:r>
      <w:r w:rsidR="005955A7">
        <w:rPr>
          <w:sz w:val="24"/>
          <w:lang w:eastAsia="zh-CN"/>
        </w:rPr>
        <w:t xml:space="preserve"> x 40ft HQ </w:t>
      </w:r>
      <w:r w:rsidR="005963F0">
        <w:rPr>
          <w:sz w:val="24"/>
          <w:lang w:eastAsia="zh-CN"/>
        </w:rPr>
        <w:t>container</w:t>
      </w:r>
      <w:r w:rsidR="009D0612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365E1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Mazak Slant Turn Nexus 550M</w:t>
      </w:r>
      <w:r w:rsidR="0067058F">
        <w:rPr>
          <w:sz w:val="24"/>
          <w:szCs w:val="24"/>
          <w:lang w:eastAsia="zh-CN"/>
        </w:rPr>
        <w:t xml:space="preserve"> </w:t>
      </w:r>
    </w:p>
    <w:p w:rsidR="004C7E81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365E18">
        <w:rPr>
          <w:sz w:val="24"/>
          <w:szCs w:val="24"/>
          <w:lang w:eastAsia="zh-CN"/>
        </w:rPr>
        <w:t>: 730 x 275 x 250</w:t>
      </w:r>
      <w:r w:rsidR="005955A7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</w:p>
    <w:p w:rsidR="002409DA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365E18">
        <w:rPr>
          <w:sz w:val="24"/>
          <w:szCs w:val="24"/>
          <w:lang w:eastAsia="zh-CN"/>
        </w:rPr>
        <w:t>19, 5</w:t>
      </w:r>
      <w:r w:rsidR="0067058F">
        <w:rPr>
          <w:sz w:val="24"/>
          <w:szCs w:val="24"/>
          <w:lang w:eastAsia="zh-CN"/>
        </w:rPr>
        <w:t>00 kg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Pr="002409DA" w:rsidRDefault="00E72EB6">
      <w:pPr>
        <w:rPr>
          <w:sz w:val="24"/>
          <w:lang w:eastAsia="zh-CN"/>
        </w:rPr>
      </w:pP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365E1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E72EB6">
        <w:rPr>
          <w:sz w:val="24"/>
          <w:szCs w:val="24"/>
          <w:lang w:eastAsia="zh-CN"/>
        </w:rPr>
        <w:t xml:space="preserve">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65E18" w:rsidP="001D45A5">
      <w:pPr>
        <w:pStyle w:val="Heading4"/>
      </w:pPr>
      <w:r>
        <w:t>2 Benoi Rd</w:t>
      </w:r>
    </w:p>
    <w:p w:rsidR="003A6EE4" w:rsidRPr="003A6EE4" w:rsidRDefault="00365E18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Vetco Gray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C7E81" w:rsidRDefault="00365E1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50ton mobile crane</w:t>
      </w:r>
    </w:p>
    <w:p w:rsidR="00FD6726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5E312A" w:rsidRDefault="005E31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boom lift </w:t>
      </w:r>
    </w:p>
    <w:p w:rsidR="004C7E81" w:rsidRDefault="00DD24D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low-bed</w:t>
      </w:r>
    </w:p>
    <w:p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AA03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Electrical 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/rollers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A0341" w:rsidRDefault="00AA03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>for epoxy floor protection</w:t>
      </w:r>
      <w:r w:rsidR="00C76164">
        <w:rPr>
          <w:sz w:val="24"/>
          <w:lang w:eastAsia="zh-CN"/>
        </w:rPr>
        <w:t>)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FD04D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E312A" w:rsidRDefault="005E312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A0341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 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AA0341" w:rsidRDefault="00AA034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:rsidR="00D27D28" w:rsidRDefault="00D27D2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hydraulic jack to j</w:t>
      </w:r>
      <w:r w:rsidR="00AA0341">
        <w:rPr>
          <w:sz w:val="24"/>
          <w:lang w:eastAsia="zh-CN"/>
        </w:rPr>
        <w:t>ack up machine to 4” high</w:t>
      </w:r>
    </w:p>
    <w:p w:rsidR="00AA0341" w:rsidRDefault="00D27D2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  <w:r w:rsidR="00AA0341">
        <w:rPr>
          <w:sz w:val="24"/>
          <w:lang w:eastAsia="zh-CN"/>
        </w:rPr>
        <w:t xml:space="preserve">  </w:t>
      </w:r>
    </w:p>
    <w:p w:rsidR="00895D5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365E18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>
        <w:rPr>
          <w:sz w:val="24"/>
          <w:lang w:eastAsia="zh-CN"/>
        </w:rPr>
        <w:t>sling to crane hook</w:t>
      </w:r>
    </w:p>
    <w:p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F118AD">
        <w:rPr>
          <w:sz w:val="24"/>
          <w:lang w:eastAsia="zh-CN"/>
        </w:rPr>
        <w:t xml:space="preserve">to rigging point of machine </w:t>
      </w:r>
    </w:p>
    <w:p w:rsidR="00DD24D4" w:rsidRPr="00DD24D4" w:rsidRDefault="00AA0341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</w:t>
      </w:r>
      <w:r w:rsidR="005963F0">
        <w:rPr>
          <w:sz w:val="24"/>
          <w:lang w:eastAsia="zh-CN"/>
        </w:rPr>
        <w:t xml:space="preserve">oist up </w:t>
      </w:r>
      <w:r w:rsidR="00365E18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1ft above ground to check on stability </w:t>
      </w:r>
    </w:p>
    <w:p w:rsidR="00E72EB6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5963F0">
        <w:rPr>
          <w:sz w:val="24"/>
          <w:lang w:eastAsia="zh-CN"/>
        </w:rPr>
        <w:t xml:space="preserve">ad </w:t>
      </w:r>
      <w:r w:rsidR="00AA0341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</w:t>
      </w:r>
      <w:r w:rsidR="005963F0">
        <w:rPr>
          <w:sz w:val="24"/>
          <w:lang w:eastAsia="zh-CN"/>
        </w:rPr>
        <w:t>onto wooden</w:t>
      </w:r>
      <w:r>
        <w:rPr>
          <w:sz w:val="24"/>
          <w:lang w:eastAsia="zh-CN"/>
        </w:rPr>
        <w:t xml:space="preserve"> for packing</w:t>
      </w:r>
    </w:p>
    <w:p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container </w:t>
      </w:r>
    </w:p>
    <w:p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27D28" w:rsidRDefault="00DB1E3B" w:rsidP="00D27D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Pr="00D27D28" w:rsidRDefault="0099046A" w:rsidP="00D27D2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  <w:r w:rsidRPr="00D27D28">
        <w:rPr>
          <w:sz w:val="24"/>
          <w:lang w:eastAsia="zh-CN"/>
        </w:rPr>
        <w:t>Best Regards</w:t>
      </w:r>
    </w:p>
    <w:p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EB4" w:rsidRDefault="00E56EB4">
      <w:r>
        <w:separator/>
      </w:r>
    </w:p>
  </w:endnote>
  <w:endnote w:type="continuationSeparator" w:id="0">
    <w:p w:rsidR="00E56EB4" w:rsidRDefault="00E56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222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222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EB4" w:rsidRDefault="00E56EB4">
      <w:r>
        <w:separator/>
      </w:r>
    </w:p>
  </w:footnote>
  <w:footnote w:type="continuationSeparator" w:id="0">
    <w:p w:rsidR="00E56EB4" w:rsidRDefault="00E56E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B22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AA0341">
    <w:pPr>
      <w:pStyle w:val="Header"/>
      <w:jc w:val="center"/>
    </w:pPr>
    <w:r>
      <w:t>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AA0341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BB222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512C5"/>
    <w:rsid w:val="00365E18"/>
    <w:rsid w:val="00375E51"/>
    <w:rsid w:val="003A6EE4"/>
    <w:rsid w:val="003D5FEC"/>
    <w:rsid w:val="003D79A3"/>
    <w:rsid w:val="00456295"/>
    <w:rsid w:val="00466C7A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E4B30"/>
    <w:rsid w:val="009F4FEB"/>
    <w:rsid w:val="00A2540E"/>
    <w:rsid w:val="00A4691E"/>
    <w:rsid w:val="00A6099B"/>
    <w:rsid w:val="00A73EA0"/>
    <w:rsid w:val="00A81D33"/>
    <w:rsid w:val="00A9491E"/>
    <w:rsid w:val="00AA0341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BB2227"/>
    <w:rsid w:val="00C15DC7"/>
    <w:rsid w:val="00C4669E"/>
    <w:rsid w:val="00C72DAD"/>
    <w:rsid w:val="00C76164"/>
    <w:rsid w:val="00C95881"/>
    <w:rsid w:val="00D07325"/>
    <w:rsid w:val="00D221DF"/>
    <w:rsid w:val="00D27D28"/>
    <w:rsid w:val="00D35F55"/>
    <w:rsid w:val="00D41A4A"/>
    <w:rsid w:val="00DA01F0"/>
    <w:rsid w:val="00DB1E3B"/>
    <w:rsid w:val="00DD24D4"/>
    <w:rsid w:val="00E3288E"/>
    <w:rsid w:val="00E56EB4"/>
    <w:rsid w:val="00E72EB6"/>
    <w:rsid w:val="00E76DB5"/>
    <w:rsid w:val="00EC1220"/>
    <w:rsid w:val="00EF55B5"/>
    <w:rsid w:val="00F03666"/>
    <w:rsid w:val="00F118AD"/>
    <w:rsid w:val="00F15A11"/>
    <w:rsid w:val="00F25404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2024-08-14T01:28:00Z</dcterms:created>
  <dcterms:modified xsi:type="dcterms:W3CDTF">2024-08-14T01:28:00Z</dcterms:modified>
</cp:coreProperties>
</file>