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B4E4E" w:rsidRDefault="00FB4E4E">
      <w:pPr>
        <w:rPr>
          <w:sz w:val="24"/>
        </w:rPr>
      </w:pPr>
    </w:p>
    <w:p w:rsidR="006467DA" w:rsidRDefault="00FB4E4E">
      <w:pPr>
        <w:rPr>
          <w:sz w:val="24"/>
          <w:lang w:eastAsia="zh-CN"/>
        </w:rPr>
      </w:pPr>
      <w:r>
        <w:rPr>
          <w:sz w:val="24"/>
        </w:rPr>
        <w:t>Date: 13</w:t>
      </w:r>
      <w:r w:rsidRPr="00FB4E4E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111E78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FB4E4E">
        <w:rPr>
          <w:sz w:val="24"/>
          <w:lang w:eastAsia="zh-CN"/>
        </w:rPr>
        <w:t>3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 xml:space="preserve">, </w:t>
      </w:r>
      <w:r w:rsidR="007A7D60">
        <w:rPr>
          <w:sz w:val="24"/>
          <w:lang w:eastAsia="zh-CN"/>
        </w:rPr>
        <w:t>hoist up onto lorry chassis and deliver to another 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A7D60" w:rsidRDefault="007A7D6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Shizuoka NC Milling</w:t>
      </w:r>
    </w:p>
    <w:p w:rsidR="007A7D60" w:rsidRDefault="007A7D6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200 x 190 x 235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2, 500 kg</w:t>
      </w:r>
    </w:p>
    <w:p w:rsidR="007A7D60" w:rsidRDefault="007A7D6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Panel Saw</w:t>
      </w:r>
    </w:p>
    <w:p w:rsidR="007A7D60" w:rsidRDefault="007A7D6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230 x 150 x 110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500 kg</w:t>
      </w:r>
    </w:p>
    <w:p w:rsidR="00FB4E4E" w:rsidRDefault="00FB4E4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Mori Seiki NV5000 </w:t>
      </w:r>
    </w:p>
    <w:p w:rsidR="00FB4E4E" w:rsidRDefault="00FB4E4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260 x 235 x 268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6, 500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9B7F8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FB4E4E">
      <w:pPr>
        <w:rPr>
          <w:sz w:val="24"/>
          <w:lang w:eastAsia="zh-CN"/>
        </w:rPr>
      </w:pPr>
      <w:r>
        <w:rPr>
          <w:sz w:val="24"/>
          <w:lang w:eastAsia="zh-CN"/>
        </w:rPr>
        <w:t>16/10</w:t>
      </w:r>
      <w:r w:rsidR="00111E78">
        <w:rPr>
          <w:sz w:val="24"/>
          <w:lang w:eastAsia="zh-CN"/>
        </w:rPr>
        <w:t>/20</w:t>
      </w:r>
      <w:r w:rsidR="007A7D60">
        <w:rPr>
          <w:sz w:val="24"/>
          <w:lang w:eastAsia="zh-CN"/>
        </w:rPr>
        <w:t>20</w:t>
      </w: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7A7D60" w:rsidRPr="009B7F84" w:rsidRDefault="009B7F8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7A7D60" w:rsidRPr="007A7D60" w:rsidRDefault="007A7D60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A6EE4" w:rsidRPr="007A7D60" w:rsidRDefault="007A7D60" w:rsidP="007A7D60">
      <w:pPr>
        <w:pStyle w:val="Heading4"/>
      </w:pPr>
      <w:r>
        <w:t xml:space="preserve">70 </w:t>
      </w:r>
      <w:proofErr w:type="spellStart"/>
      <w:r>
        <w:t>Biopolis</w:t>
      </w:r>
      <w:proofErr w:type="spellEnd"/>
      <w:r>
        <w:t xml:space="preserve"> St P &amp; G, Building B1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Default="00FB4E4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9B7F84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FB4E4E" w:rsidRDefault="00FB4E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9B7F84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FB4E4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B7F84" w:rsidRDefault="009B7F8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 w:rsidR="00600978">
        <w:rPr>
          <w:sz w:val="24"/>
          <w:lang w:eastAsia="zh-CN"/>
        </w:rPr>
        <w:t xml:space="preserve"> at designated hoisting area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6009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wire </w:t>
      </w:r>
      <w:r w:rsidR="00FD6726">
        <w:rPr>
          <w:sz w:val="24"/>
          <w:lang w:eastAsia="zh-CN"/>
        </w:rPr>
        <w:t xml:space="preserve">sling to </w:t>
      </w:r>
      <w:r>
        <w:rPr>
          <w:sz w:val="24"/>
          <w:lang w:eastAsia="zh-CN"/>
        </w:rPr>
        <w:t xml:space="preserve">crane hook and secure to </w:t>
      </w:r>
      <w:r w:rsidR="00FD6726">
        <w:rPr>
          <w:sz w:val="24"/>
          <w:lang w:eastAsia="zh-CN"/>
        </w:rPr>
        <w:t>machine hoisting point</w:t>
      </w:r>
    </w:p>
    <w:p w:rsidR="00111E78" w:rsidRDefault="00111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600978" w:rsidRDefault="006009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</w:t>
      </w:r>
      <w:r w:rsidR="00111E78">
        <w:rPr>
          <w:sz w:val="24"/>
          <w:lang w:eastAsia="zh-CN"/>
        </w:rPr>
        <w:t xml:space="preserve"> well balance, 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 w:rsidR="009B7F84">
        <w:rPr>
          <w:sz w:val="24"/>
          <w:lang w:eastAsia="zh-CN"/>
        </w:rPr>
        <w:t xml:space="preserve"> onto lorry chassis</w:t>
      </w:r>
    </w:p>
    <w:p w:rsidR="00155DE2" w:rsidRDefault="006009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</w:t>
      </w:r>
      <w:r w:rsidR="009B7F84">
        <w:rPr>
          <w:sz w:val="24"/>
          <w:lang w:eastAsia="zh-CN"/>
        </w:rPr>
        <w:t xml:space="preserve">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B7F84">
        <w:rPr>
          <w:sz w:val="24"/>
          <w:lang w:eastAsia="zh-CN"/>
        </w:rPr>
        <w:t xml:space="preserve"> machine with strapping belt prior to moving out of premise</w:t>
      </w:r>
      <w:r w:rsidR="00600978">
        <w:rPr>
          <w:sz w:val="24"/>
          <w:lang w:eastAsia="zh-CN"/>
        </w:rPr>
        <w:t xml:space="preserve"> and deliver to another location </w:t>
      </w:r>
    </w:p>
    <w:p w:rsidR="00111E78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</w:p>
    <w:p w:rsidR="006467DA" w:rsidRPr="001C572E" w:rsidRDefault="00111E78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2BF0" w:rsidRDefault="009E2BF0">
      <w:r>
        <w:separator/>
      </w:r>
    </w:p>
  </w:endnote>
  <w:endnote w:type="continuationSeparator" w:id="0">
    <w:p w:rsidR="009E2BF0" w:rsidRDefault="009E2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B4E4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B4E4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2BF0" w:rsidRDefault="009E2BF0">
      <w:r>
        <w:separator/>
      </w:r>
    </w:p>
  </w:footnote>
  <w:footnote w:type="continuationSeparator" w:id="0">
    <w:p w:rsidR="009E2BF0" w:rsidRDefault="009E2B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B4E4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FB4E4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1E5B74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4C1FD3"/>
    <w:rsid w:val="00501090"/>
    <w:rsid w:val="005226B3"/>
    <w:rsid w:val="005366A1"/>
    <w:rsid w:val="005463C4"/>
    <w:rsid w:val="005740F3"/>
    <w:rsid w:val="0057657F"/>
    <w:rsid w:val="005D3C81"/>
    <w:rsid w:val="005E155C"/>
    <w:rsid w:val="00600978"/>
    <w:rsid w:val="006467DA"/>
    <w:rsid w:val="00647E7B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7545"/>
    <w:rsid w:val="007A7D60"/>
    <w:rsid w:val="007D338F"/>
    <w:rsid w:val="007D4C7E"/>
    <w:rsid w:val="007F663B"/>
    <w:rsid w:val="008142A4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B7F84"/>
    <w:rsid w:val="009E2BF0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444AC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B4E4E"/>
    <w:rsid w:val="00FD2099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2020-05-20T03:37:00Z</cp:lastPrinted>
  <dcterms:created xsi:type="dcterms:W3CDTF">2020-10-13T08:18:00Z</dcterms:created>
  <dcterms:modified xsi:type="dcterms:W3CDTF">2020-10-13T08:18:00Z</dcterms:modified>
</cp:coreProperties>
</file>