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9E4558">
      <w:pPr>
        <w:rPr>
          <w:sz w:val="24"/>
          <w:lang w:eastAsia="zh-CN"/>
        </w:rPr>
      </w:pPr>
      <w:r>
        <w:rPr>
          <w:sz w:val="24"/>
        </w:rPr>
        <w:t>Date: 23</w:t>
      </w:r>
      <w:r w:rsidRPr="009E4558">
        <w:rPr>
          <w:sz w:val="24"/>
          <w:vertAlign w:val="superscript"/>
        </w:rPr>
        <w:t>rd</w:t>
      </w:r>
      <w:r w:rsidR="0067058F">
        <w:rPr>
          <w:sz w:val="24"/>
          <w:vertAlign w:val="superscript"/>
        </w:rPr>
        <w:t xml:space="preserve"> </w:t>
      </w:r>
      <w:r w:rsidR="0067058F">
        <w:rPr>
          <w:sz w:val="24"/>
          <w:lang w:eastAsia="zh-CN"/>
        </w:rPr>
        <w:t>Feb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E4558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9E4558">
        <w:rPr>
          <w:sz w:val="24"/>
          <w:lang w:eastAsia="zh-CN"/>
        </w:rPr>
        <w:t>p onto low loader and transport to another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9E455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Youji YV1000ATC Vertical Turning Lathe </w:t>
      </w:r>
      <w:r w:rsidR="0067058F">
        <w:rPr>
          <w:sz w:val="24"/>
          <w:szCs w:val="24"/>
          <w:lang w:eastAsia="zh-CN"/>
        </w:rPr>
        <w:t xml:space="preserve"> </w:t>
      </w:r>
    </w:p>
    <w:p w:rsidR="004C7E81" w:rsidRDefault="004C7E8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9E4558">
        <w:rPr>
          <w:sz w:val="24"/>
          <w:szCs w:val="24"/>
          <w:lang w:eastAsia="zh-CN"/>
        </w:rPr>
        <w:t>: 380 x 380 x 410</w:t>
      </w:r>
      <w:r w:rsidR="005955A7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</w:t>
      </w:r>
    </w:p>
    <w:p w:rsidR="002409DA" w:rsidRDefault="004C7E8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9E4558">
        <w:rPr>
          <w:sz w:val="24"/>
          <w:szCs w:val="24"/>
          <w:lang w:eastAsia="zh-CN"/>
        </w:rPr>
        <w:t>19, 5</w:t>
      </w:r>
      <w:r w:rsidR="0067058F">
        <w:rPr>
          <w:sz w:val="24"/>
          <w:szCs w:val="24"/>
          <w:lang w:eastAsia="zh-CN"/>
        </w:rPr>
        <w:t>00 kg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72EB6" w:rsidRPr="002409DA" w:rsidRDefault="004C7E81">
      <w:pPr>
        <w:rPr>
          <w:sz w:val="24"/>
          <w:lang w:eastAsia="zh-CN"/>
        </w:rPr>
      </w:pPr>
      <w:r>
        <w:rPr>
          <w:sz w:val="24"/>
          <w:lang w:eastAsia="zh-CN"/>
        </w:rPr>
        <w:t>03/03/23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9E455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</w:t>
      </w:r>
      <w:r w:rsidR="00E72EB6">
        <w:rPr>
          <w:sz w:val="24"/>
          <w:szCs w:val="24"/>
          <w:lang w:eastAsia="zh-CN"/>
        </w:rPr>
        <w:t xml:space="preserve">0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9E4558" w:rsidP="001D45A5">
      <w:pPr>
        <w:pStyle w:val="Heading4"/>
      </w:pPr>
      <w:r>
        <w:t>2A Changi North St 2</w:t>
      </w:r>
    </w:p>
    <w:p w:rsidR="003A6EE4" w:rsidRPr="003A6EE4" w:rsidRDefault="009E4558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 Limite</w:t>
      </w:r>
      <w:r w:rsidR="002409DA">
        <w:rPr>
          <w:sz w:val="24"/>
          <w:szCs w:val="24"/>
          <w:lang w:eastAsia="zh-CN"/>
        </w:rPr>
        <w:t>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C7E81" w:rsidRDefault="009E45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50 ton mobile crane </w:t>
      </w:r>
    </w:p>
    <w:p w:rsidR="00FD6726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:rsidR="004C7E81" w:rsidRDefault="004C7E8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loader</w:t>
      </w:r>
    </w:p>
    <w:p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11E78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9E455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9E455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9E4558" w:rsidRDefault="009E4558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9E45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 crane at designated loading area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118AD" w:rsidRDefault="00F118A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 to crane hook and secure to rigging point of machine </w:t>
      </w:r>
    </w:p>
    <w:p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9E4558">
        <w:rPr>
          <w:sz w:val="24"/>
          <w:lang w:eastAsia="zh-CN"/>
        </w:rPr>
        <w:t xml:space="preserve">machine </w:t>
      </w:r>
    </w:p>
    <w:p w:rsidR="005B54EC" w:rsidRDefault="009E4558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onto low loader chassis </w:t>
      </w:r>
    </w:p>
    <w:p w:rsidR="00321127" w:rsidRDefault="009E4558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321127" w:rsidRDefault="009E4558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machine with strapping belt</w:t>
      </w:r>
    </w:p>
    <w:p w:rsidR="009D0612" w:rsidRPr="009E4558" w:rsidRDefault="009E4558" w:rsidP="009E45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new location 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755E" w:rsidRDefault="00C1755E">
      <w:r>
        <w:separator/>
      </w:r>
    </w:p>
  </w:endnote>
  <w:endnote w:type="continuationSeparator" w:id="0">
    <w:p w:rsidR="00C1755E" w:rsidRDefault="00C17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E455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E455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755E" w:rsidRDefault="00C1755E">
      <w:r>
        <w:separator/>
      </w:r>
    </w:p>
  </w:footnote>
  <w:footnote w:type="continuationSeparator" w:id="0">
    <w:p w:rsidR="00C1755E" w:rsidRDefault="00C175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175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1755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0D64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51AD9"/>
    <w:rsid w:val="00257C21"/>
    <w:rsid w:val="002A548B"/>
    <w:rsid w:val="0030317F"/>
    <w:rsid w:val="00321127"/>
    <w:rsid w:val="00333DB7"/>
    <w:rsid w:val="00375E51"/>
    <w:rsid w:val="003A6EE4"/>
    <w:rsid w:val="003D5FEC"/>
    <w:rsid w:val="003D79A3"/>
    <w:rsid w:val="00456295"/>
    <w:rsid w:val="00466C7A"/>
    <w:rsid w:val="004C1FD3"/>
    <w:rsid w:val="004C7E81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E4558"/>
    <w:rsid w:val="009F4FEB"/>
    <w:rsid w:val="00A2540E"/>
    <w:rsid w:val="00A4691E"/>
    <w:rsid w:val="00A6099B"/>
    <w:rsid w:val="00A73EA0"/>
    <w:rsid w:val="00A81D33"/>
    <w:rsid w:val="00A9491E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C15DC7"/>
    <w:rsid w:val="00C1755E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E3288E"/>
    <w:rsid w:val="00E72EB6"/>
    <w:rsid w:val="00E76DB5"/>
    <w:rsid w:val="00EC1220"/>
    <w:rsid w:val="00EF55B5"/>
    <w:rsid w:val="00F03666"/>
    <w:rsid w:val="00F118AD"/>
    <w:rsid w:val="00F15A11"/>
    <w:rsid w:val="00F25404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2020-05-20T03:37:00Z</cp:lastPrinted>
  <dcterms:created xsi:type="dcterms:W3CDTF">2023-02-23T03:29:00Z</dcterms:created>
  <dcterms:modified xsi:type="dcterms:W3CDTF">2023-02-23T03:29:00Z</dcterms:modified>
</cp:coreProperties>
</file>