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12B1D">
      <w:pPr>
        <w:rPr>
          <w:sz w:val="24"/>
          <w:lang w:eastAsia="zh-CN"/>
        </w:rPr>
      </w:pPr>
      <w:r>
        <w:rPr>
          <w:sz w:val="24"/>
        </w:rPr>
        <w:t>Date: 29</w:t>
      </w:r>
      <w:r w:rsidRPr="00C12B1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load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C12B1D">
        <w:rPr>
          <w:sz w:val="24"/>
          <w:lang w:eastAsia="zh-CN"/>
        </w:rPr>
        <w:t xml:space="preserve"> and transfer to new building within same premises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51AD9" w:rsidRDefault="00C12B1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Global 575</w:t>
      </w:r>
    </w:p>
    <w:p w:rsidR="00251AD9" w:rsidRPr="00251AD9" w:rsidRDefault="00C12B1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150 x 105 x 195 cm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C12B1D">
      <w:pPr>
        <w:rPr>
          <w:sz w:val="24"/>
          <w:lang w:eastAsia="zh-CN"/>
        </w:rPr>
      </w:pPr>
      <w:r>
        <w:rPr>
          <w:sz w:val="24"/>
          <w:lang w:eastAsia="zh-CN"/>
        </w:rPr>
        <w:t>31/05/2017 – Afternoon slot</w:t>
      </w:r>
      <w:r w:rsidR="001C50B5">
        <w:rPr>
          <w:sz w:val="24"/>
          <w:lang w:eastAsia="zh-CN"/>
        </w:rPr>
        <w:t xml:space="preserve">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12B1D" w:rsidP="00140D68">
      <w:pPr>
        <w:pStyle w:val="Heading4"/>
      </w:pPr>
      <w:r>
        <w:t xml:space="preserve">No 501 A.M.K </w:t>
      </w:r>
      <w:r w:rsidR="00770EF0">
        <w:t>Industrial Pk 1</w:t>
      </w:r>
    </w:p>
    <w:p w:rsidR="00140D68" w:rsidRPr="00140D68" w:rsidRDefault="00C12B1D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Delphi Automotive Systems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70EF0" w:rsidRDefault="00770EF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770EF0">
        <w:rPr>
          <w:sz w:val="24"/>
          <w:lang w:eastAsia="zh-CN"/>
        </w:rPr>
        <w:t>ved in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C12B1D">
        <w:rPr>
          <w:sz w:val="24"/>
          <w:lang w:eastAsia="zh-CN"/>
        </w:rPr>
        <w:t>3</w:t>
      </w:r>
      <w:r w:rsidR="00C12B1D" w:rsidRPr="00C12B1D">
        <w:rPr>
          <w:sz w:val="24"/>
          <w:vertAlign w:val="superscript"/>
          <w:lang w:eastAsia="zh-CN"/>
        </w:rPr>
        <w:t>rd</w:t>
      </w:r>
      <w:r w:rsidR="00C12B1D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  <w:r w:rsidR="00C12B1D">
        <w:rPr>
          <w:sz w:val="24"/>
          <w:lang w:eastAsia="zh-CN"/>
        </w:rPr>
        <w:t xml:space="preserve"> via cargo lift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  <w:r>
        <w:rPr>
          <w:sz w:val="24"/>
          <w:lang w:eastAsia="zh-CN"/>
        </w:rPr>
        <w:t xml:space="preserve"> via loading bay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6F12DE" w:rsidRDefault="00C12B1D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building within the same premise </w:t>
      </w:r>
    </w:p>
    <w:p w:rsidR="00C12B1D" w:rsidRPr="00251AD9" w:rsidRDefault="00770EF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C7C96">
        <w:rPr>
          <w:sz w:val="24"/>
          <w:lang w:eastAsia="zh-CN"/>
        </w:rPr>
        <w:t xml:space="preserve"> machine from lorry chassis, shift and position</w:t>
      </w:r>
      <w:r w:rsidR="00C12B1D">
        <w:rPr>
          <w:sz w:val="24"/>
          <w:lang w:eastAsia="zh-CN"/>
        </w:rPr>
        <w:t xml:space="preserve"> into new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  <w:bookmarkStart w:id="0" w:name="_GoBack"/>
      <w:bookmarkEnd w:id="0"/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7F" w:rsidRDefault="001F2B7F">
      <w:r>
        <w:separator/>
      </w:r>
    </w:p>
  </w:endnote>
  <w:endnote w:type="continuationSeparator" w:id="0">
    <w:p w:rsidR="001F2B7F" w:rsidRDefault="001F2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7C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7C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7F" w:rsidRDefault="001F2B7F">
      <w:r>
        <w:separator/>
      </w:r>
    </w:p>
  </w:footnote>
  <w:footnote w:type="continuationSeparator" w:id="0">
    <w:p w:rsidR="001F2B7F" w:rsidRDefault="001F2B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F2B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F2B7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82D54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2B1D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2017-05-29T06:02:00Z</cp:lastPrinted>
  <dcterms:created xsi:type="dcterms:W3CDTF">2017-05-29T05:14:00Z</dcterms:created>
  <dcterms:modified xsi:type="dcterms:W3CDTF">2017-05-29T06:02:00Z</dcterms:modified>
</cp:coreProperties>
</file>