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270AB">
      <w:pPr>
        <w:rPr>
          <w:sz w:val="24"/>
          <w:lang w:eastAsia="zh-CN"/>
        </w:rPr>
      </w:pPr>
      <w:r>
        <w:rPr>
          <w:sz w:val="24"/>
        </w:rPr>
        <w:t>Date: 07</w:t>
      </w:r>
      <w:r w:rsidRPr="00C270AB">
        <w:rPr>
          <w:sz w:val="24"/>
          <w:vertAlign w:val="superscript"/>
        </w:rPr>
        <w:t>th</w:t>
      </w:r>
      <w:r>
        <w:rPr>
          <w:sz w:val="24"/>
        </w:rPr>
        <w:t xml:space="preserve"> Sep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Pr="00B86C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C270AB">
        <w:rPr>
          <w:sz w:val="24"/>
          <w:lang w:eastAsia="zh-CN"/>
        </w:rPr>
        <w:t xml:space="preserve">4 unit </w:t>
      </w:r>
      <w:r w:rsidR="001D45A5">
        <w:rPr>
          <w:sz w:val="24"/>
          <w:lang w:eastAsia="zh-CN"/>
        </w:rPr>
        <w:t>machine</w:t>
      </w:r>
      <w:r w:rsidR="00C270AB">
        <w:rPr>
          <w:sz w:val="24"/>
          <w:lang w:eastAsia="zh-CN"/>
        </w:rPr>
        <w:t xml:space="preserve"> and accessories </w:t>
      </w:r>
      <w:r w:rsidR="00A4691E">
        <w:rPr>
          <w:sz w:val="24"/>
          <w:lang w:eastAsia="zh-CN"/>
        </w:rPr>
        <w:t xml:space="preserve">from tenant premise at ground </w:t>
      </w:r>
      <w:r w:rsidR="001D45A5">
        <w:rPr>
          <w:sz w:val="24"/>
          <w:lang w:eastAsia="zh-CN"/>
        </w:rPr>
        <w:t>floor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</w:t>
      </w:r>
      <w:r w:rsidR="00A4691E">
        <w:rPr>
          <w:sz w:val="24"/>
          <w:lang w:eastAsia="zh-CN"/>
        </w:rPr>
        <w:t xml:space="preserve">up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211F1E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and transport 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C270AB">
      <w:pPr>
        <w:rPr>
          <w:sz w:val="24"/>
          <w:lang w:eastAsia="zh-CN"/>
        </w:rPr>
      </w:pPr>
      <w:r>
        <w:rPr>
          <w:sz w:val="24"/>
          <w:lang w:eastAsia="zh-CN"/>
        </w:rPr>
        <w:t>12/09/2020 (Saturday)</w:t>
      </w:r>
    </w:p>
    <w:p w:rsidR="00D41A4A" w:rsidRDefault="00D41A4A">
      <w:pPr>
        <w:rPr>
          <w:sz w:val="24"/>
          <w:lang w:eastAsia="zh-CN"/>
        </w:rPr>
      </w:pPr>
    </w:p>
    <w:p w:rsidR="00A4691E" w:rsidRDefault="00A469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4691E" w:rsidRDefault="005226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D45A5" w:rsidP="001D45A5">
      <w:pPr>
        <w:pStyle w:val="Heading4"/>
      </w:pPr>
      <w:r>
        <w:t>Blk 7 Kallang Place #01-04</w:t>
      </w:r>
    </w:p>
    <w:p w:rsidR="00C270AB" w:rsidRPr="00C270AB" w:rsidRDefault="00C270AB" w:rsidP="00C270A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Li Zheung Precision Engineering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C270A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2-3</w:t>
      </w:r>
      <w:r w:rsidR="009A18A9">
        <w:rPr>
          <w:bCs/>
          <w:sz w:val="24"/>
          <w:lang w:eastAsia="zh-CN"/>
        </w:rPr>
        <w:t xml:space="preserve">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  <w:r w:rsidR="00A4691E">
        <w:rPr>
          <w:sz w:val="24"/>
          <w:lang w:eastAsia="zh-CN"/>
        </w:rPr>
        <w:t>/rollers</w:t>
      </w:r>
    </w:p>
    <w:p w:rsidR="006467DA" w:rsidRDefault="001D4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270AB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C270AB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>movement of vehicle and personnel within the vicinity</w:t>
      </w:r>
    </w:p>
    <w:p w:rsidR="00C270AB" w:rsidRDefault="00C270A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>
        <w:rPr>
          <w:sz w:val="24"/>
          <w:lang w:eastAsia="zh-CN"/>
        </w:rPr>
        <w:t>chines</w:t>
      </w:r>
      <w:r w:rsidR="000D3F7C">
        <w:rPr>
          <w:sz w:val="24"/>
          <w:lang w:eastAsia="zh-CN"/>
        </w:rPr>
        <w:t xml:space="preserve"> </w:t>
      </w:r>
      <w:r w:rsidR="00144C6C">
        <w:rPr>
          <w:sz w:val="24"/>
          <w:lang w:eastAsia="zh-CN"/>
        </w:rPr>
        <w:t>from tool</w:t>
      </w:r>
      <w:r w:rsidR="00871396">
        <w:rPr>
          <w:sz w:val="24"/>
          <w:lang w:eastAsia="zh-CN"/>
        </w:rPr>
        <w:t xml:space="preserve"> room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C270A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bookmarkStart w:id="0" w:name="_GoBack"/>
      <w:bookmarkEnd w:id="0"/>
      <w:r w:rsidR="00251AD9">
        <w:rPr>
          <w:sz w:val="24"/>
          <w:lang w:eastAsia="zh-CN"/>
        </w:rPr>
        <w:t>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</w:t>
      </w:r>
      <w:r w:rsidR="00AD5F61">
        <w:rPr>
          <w:sz w:val="24"/>
          <w:lang w:eastAsia="zh-CN"/>
        </w:rPr>
        <w:t>or to moving out of pre</w:t>
      </w:r>
      <w:r w:rsidR="005226B3">
        <w:rPr>
          <w:sz w:val="24"/>
          <w:lang w:eastAsia="zh-CN"/>
        </w:rPr>
        <w:t>mise</w:t>
      </w:r>
    </w:p>
    <w:p w:rsidR="006F12DE" w:rsidRDefault="001D45A5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new location</w:t>
      </w:r>
    </w:p>
    <w:p w:rsidR="005226B3" w:rsidRDefault="0099046A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11F1E" w:rsidRDefault="005226B3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11F1E">
        <w:rPr>
          <w:sz w:val="24"/>
          <w:lang w:eastAsia="zh-CN"/>
        </w:rPr>
        <w:t>ll debris</w:t>
      </w:r>
      <w:r w:rsidR="00251AD9" w:rsidRPr="00211F1E">
        <w:rPr>
          <w:sz w:val="24"/>
          <w:lang w:eastAsia="zh-CN"/>
        </w:rPr>
        <w:t>, if any</w:t>
      </w:r>
      <w:r w:rsidR="0099046A" w:rsidRPr="00211F1E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35E" w:rsidRDefault="0075235E">
      <w:r>
        <w:separator/>
      </w:r>
    </w:p>
  </w:endnote>
  <w:endnote w:type="continuationSeparator" w:id="0">
    <w:p w:rsidR="0075235E" w:rsidRDefault="00752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270A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270A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35E" w:rsidRDefault="0075235E">
      <w:r>
        <w:separator/>
      </w:r>
    </w:p>
  </w:footnote>
  <w:footnote w:type="continuationSeparator" w:id="0">
    <w:p w:rsidR="0075235E" w:rsidRDefault="007523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523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75235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11F1E"/>
    <w:rsid w:val="00251AD9"/>
    <w:rsid w:val="00257C21"/>
    <w:rsid w:val="0030317F"/>
    <w:rsid w:val="00333DB7"/>
    <w:rsid w:val="00375E51"/>
    <w:rsid w:val="003D5FEC"/>
    <w:rsid w:val="00456295"/>
    <w:rsid w:val="00466C7A"/>
    <w:rsid w:val="00501090"/>
    <w:rsid w:val="005226B3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5235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742F4"/>
    <w:rsid w:val="00B86C01"/>
    <w:rsid w:val="00C15DC7"/>
    <w:rsid w:val="00C270AB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2020-09-07T00:48:00Z</cp:lastPrinted>
  <dcterms:created xsi:type="dcterms:W3CDTF">2019-03-14T02:17:00Z</dcterms:created>
  <dcterms:modified xsi:type="dcterms:W3CDTF">2020-09-07T00:48:00Z</dcterms:modified>
</cp:coreProperties>
</file>