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55DE2">
      <w:pPr>
        <w:rPr>
          <w:sz w:val="24"/>
          <w:lang w:eastAsia="zh-CN"/>
        </w:rPr>
      </w:pPr>
      <w:r>
        <w:rPr>
          <w:sz w:val="24"/>
        </w:rPr>
        <w:t>Date: 20</w:t>
      </w:r>
      <w:r w:rsidR="001C50B5">
        <w:rPr>
          <w:sz w:val="24"/>
        </w:rPr>
        <w:t xml:space="preserve"> Jan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55DE2">
        <w:rPr>
          <w:sz w:val="24"/>
          <w:lang w:eastAsia="zh-CN"/>
        </w:rPr>
        <w:t xml:space="preserve">1 unit Compressor and 1 unit Dryer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load </w:t>
      </w:r>
      <w:r w:rsidR="00C4669E">
        <w:rPr>
          <w:sz w:val="24"/>
          <w:lang w:eastAsia="zh-CN"/>
        </w:rPr>
        <w:t xml:space="preserve">onto </w:t>
      </w:r>
      <w:r w:rsidR="00155DE2">
        <w:rPr>
          <w:sz w:val="24"/>
          <w:lang w:eastAsia="zh-CN"/>
        </w:rPr>
        <w:t xml:space="preserve">wooden base for packing. After packing, load onto </w:t>
      </w:r>
      <w:r w:rsidR="001C50B5">
        <w:rPr>
          <w:sz w:val="24"/>
          <w:lang w:eastAsia="zh-CN"/>
        </w:rPr>
        <w:t>lorry chassis and deliver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55DE2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1C50B5">
        <w:rPr>
          <w:sz w:val="24"/>
          <w:lang w:eastAsia="zh-CN"/>
        </w:rPr>
        <w:t xml:space="preserve">/01/2016 – 09:30am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4669E" w:rsidP="00140D68">
      <w:pPr>
        <w:pStyle w:val="Heading4"/>
      </w:pPr>
      <w:r>
        <w:t>No 18 Loyang Crescent</w:t>
      </w:r>
    </w:p>
    <w:p w:rsidR="00140D68" w:rsidRPr="00140D68" w:rsidRDefault="00C4669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Services</w:t>
      </w:r>
      <w:r w:rsidR="006B3F8F">
        <w:rPr>
          <w:sz w:val="24"/>
          <w:szCs w:val="24"/>
          <w:lang w:eastAsia="zh-CN"/>
        </w:rPr>
        <w:t xml:space="preserve"> </w:t>
      </w:r>
      <w:proofErr w:type="spellStart"/>
      <w:r w:rsidR="006B3F8F">
        <w:rPr>
          <w:sz w:val="24"/>
          <w:szCs w:val="24"/>
          <w:lang w:eastAsia="zh-CN"/>
        </w:rPr>
        <w:t>Pte</w:t>
      </w:r>
      <w:proofErr w:type="spellEnd"/>
      <w:r w:rsidR="006B3F8F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155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L</w:t>
      </w:r>
      <w:bookmarkStart w:id="0" w:name="_GoBack"/>
      <w:bookmarkEnd w:id="0"/>
      <w:r w:rsidR="00140D68">
        <w:rPr>
          <w:bCs/>
          <w:sz w:val="24"/>
          <w:lang w:eastAsia="zh-CN"/>
        </w:rPr>
        <w:t>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B3F8F" w:rsidRDefault="006B3F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55DE2" w:rsidRDefault="00155D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1C50B5">
        <w:rPr>
          <w:sz w:val="24"/>
          <w:lang w:eastAsia="zh-CN"/>
        </w:rPr>
        <w:t>/lift</w:t>
      </w:r>
      <w:r>
        <w:rPr>
          <w:sz w:val="24"/>
          <w:lang w:eastAsia="zh-CN"/>
        </w:rPr>
        <w:t xml:space="preserve">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C4669E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Pr="00155DE2" w:rsidRDefault="00155DE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pallet for packing</w:t>
      </w:r>
    </w:p>
    <w:p w:rsidR="00E76DB5" w:rsidRDefault="00155DE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C4669E">
        <w:rPr>
          <w:sz w:val="24"/>
          <w:lang w:eastAsia="zh-CN"/>
        </w:rPr>
        <w:t>lorry</w:t>
      </w:r>
      <w:r w:rsidR="001362B6">
        <w:rPr>
          <w:sz w:val="24"/>
          <w:lang w:eastAsia="zh-CN"/>
        </w:rPr>
        <w:t xml:space="preserve">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72A" w:rsidRDefault="0087572A">
      <w:r>
        <w:separator/>
      </w:r>
    </w:p>
  </w:endnote>
  <w:endnote w:type="continuationSeparator" w:id="0">
    <w:p w:rsidR="0087572A" w:rsidRDefault="00875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5DE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5DE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72A" w:rsidRDefault="0087572A">
      <w:r>
        <w:separator/>
      </w:r>
    </w:p>
  </w:footnote>
  <w:footnote w:type="continuationSeparator" w:id="0">
    <w:p w:rsidR="0087572A" w:rsidRDefault="008757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55D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155DE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97545"/>
    <w:rsid w:val="007D338F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285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2016-01-20T02:22:00Z</dcterms:created>
  <dcterms:modified xsi:type="dcterms:W3CDTF">2016-01-20T02:22:00Z</dcterms:modified>
</cp:coreProperties>
</file>