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653C5">
      <w:pPr>
        <w:rPr>
          <w:sz w:val="24"/>
          <w:lang w:eastAsia="zh-CN"/>
        </w:rPr>
      </w:pPr>
      <w:r>
        <w:rPr>
          <w:sz w:val="24"/>
        </w:rPr>
        <w:t>Date: 22 July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8653C5">
        <w:rPr>
          <w:sz w:val="24"/>
          <w:lang w:eastAsia="zh-CN"/>
        </w:rPr>
        <w:t>machines and accessories from production area to hoisting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>hoist up onto lorry and deliver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653C5">
      <w:pPr>
        <w:rPr>
          <w:sz w:val="24"/>
          <w:lang w:eastAsia="zh-CN"/>
        </w:rPr>
      </w:pPr>
      <w:r>
        <w:rPr>
          <w:sz w:val="24"/>
          <w:lang w:eastAsia="zh-CN"/>
        </w:rPr>
        <w:t>25/07</w:t>
      </w:r>
      <w:r w:rsidR="001268A8">
        <w:rPr>
          <w:sz w:val="24"/>
          <w:lang w:eastAsia="zh-CN"/>
        </w:rPr>
        <w:t>/2014 - 09:30am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8653C5">
      <w:pPr>
        <w:pStyle w:val="Heading4"/>
      </w:pPr>
      <w:r>
        <w:t>No 16 Tuas Ave 8 – No 10 Lok Yang Way</w:t>
      </w:r>
    </w:p>
    <w:p w:rsidR="00EC37A1" w:rsidRPr="00257C21" w:rsidRDefault="008653C5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(Unigroup Worldwide-Singapore Pte Ltd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>
        <w:rPr>
          <w:sz w:val="24"/>
          <w:lang w:eastAsia="zh-CN"/>
        </w:rPr>
        <w:t xml:space="preserve"> / 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C37A1">
        <w:rPr>
          <w:sz w:val="24"/>
          <w:lang w:eastAsia="zh-CN"/>
        </w:rPr>
        <w:t xml:space="preserve"> 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Pr="000D3F7C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5D5D" w:rsidRPr="00895D5D" w:rsidRDefault="008653C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C37A1">
        <w:rPr>
          <w:sz w:val="24"/>
          <w:lang w:eastAsia="zh-CN"/>
        </w:rPr>
        <w:t xml:space="preserve">ove and push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</w:t>
      </w:r>
    </w:p>
    <w:p w:rsidR="000D3C89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BA3CEE">
        <w:rPr>
          <w:sz w:val="24"/>
          <w:lang w:eastAsia="zh-CN"/>
        </w:rPr>
        <w:t>before moving</w:t>
      </w:r>
      <w:r w:rsidR="00B706A2">
        <w:rPr>
          <w:sz w:val="24"/>
          <w:lang w:eastAsia="zh-CN"/>
        </w:rPr>
        <w:t xml:space="preserve"> out from old premise to new location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 machine from lorry and lower down to the ground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BA3CEE" w:rsidRPr="00895D5D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production area at ground floor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>
      <w:r>
        <w:separator/>
      </w:r>
    </w:p>
  </w:endnote>
  <w:endnote w:type="continuationSeparator" w:id="0">
    <w:p w:rsidR="000E6448" w:rsidRDefault="000E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C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C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>
      <w:r>
        <w:separator/>
      </w:r>
    </w:p>
  </w:footnote>
  <w:footnote w:type="continuationSeparator" w:id="0">
    <w:p w:rsidR="000E6448" w:rsidRDefault="000E64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E64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E644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0E6448"/>
    <w:rsid w:val="001268A8"/>
    <w:rsid w:val="00141D73"/>
    <w:rsid w:val="00257C21"/>
    <w:rsid w:val="00466C7A"/>
    <w:rsid w:val="006467DA"/>
    <w:rsid w:val="00663BC0"/>
    <w:rsid w:val="008653C5"/>
    <w:rsid w:val="00895D5D"/>
    <w:rsid w:val="00971AE8"/>
    <w:rsid w:val="0099046A"/>
    <w:rsid w:val="00B706A2"/>
    <w:rsid w:val="00BA3CEE"/>
    <w:rsid w:val="00C95881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2014-07-22T05:56:00Z</cp:lastPrinted>
  <dcterms:created xsi:type="dcterms:W3CDTF">2014-07-22T05:37:00Z</dcterms:created>
  <dcterms:modified xsi:type="dcterms:W3CDTF">2014-07-22T05:57:00Z</dcterms:modified>
</cp:coreProperties>
</file>