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74916">
      <w:pPr>
        <w:rPr>
          <w:sz w:val="24"/>
          <w:lang w:eastAsia="zh-CN"/>
        </w:rPr>
      </w:pPr>
      <w:r>
        <w:rPr>
          <w:sz w:val="24"/>
        </w:rPr>
        <w:t>Date: 31</w:t>
      </w:r>
      <w:r w:rsidRPr="00B74916">
        <w:rPr>
          <w:sz w:val="24"/>
          <w:vertAlign w:val="superscript"/>
        </w:rPr>
        <w:t>st</w:t>
      </w:r>
      <w:r>
        <w:rPr>
          <w:sz w:val="24"/>
        </w:rPr>
        <w:t xml:space="preserve"> Oct </w:t>
      </w:r>
      <w:r w:rsidR="00DC23D0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7439C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8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</w:t>
      </w:r>
      <w:r>
        <w:rPr>
          <w:sz w:val="24"/>
          <w:lang w:eastAsia="zh-CN"/>
        </w:rPr>
        <w:t xml:space="preserve"> loading area, hoist up</w:t>
      </w:r>
      <w:r w:rsidR="00B74916">
        <w:rPr>
          <w:sz w:val="24"/>
          <w:lang w:eastAsia="zh-CN"/>
        </w:rPr>
        <w:t xml:space="preserve"> onto lorry chassis </w:t>
      </w:r>
      <w:r>
        <w:rPr>
          <w:sz w:val="24"/>
          <w:lang w:eastAsia="zh-CN"/>
        </w:rPr>
        <w:t xml:space="preserve">and deliver to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439CF" w:rsidRPr="007439CF" w:rsidRDefault="007439C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J-Tech Machinery </w:t>
      </w:r>
    </w:p>
    <w:p w:rsidR="007439CF" w:rsidRDefault="007439C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Kaesar Compressor</w:t>
      </w:r>
    </w:p>
    <w:p w:rsidR="0050336A" w:rsidRDefault="007439C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Myday Horizontal Lathe</w:t>
      </w:r>
    </w:p>
    <w:p w:rsidR="00DC23D0" w:rsidRDefault="007439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660 x 145 x 170</w:t>
      </w:r>
      <w:r w:rsidR="00BD6710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8, 500</w:t>
      </w:r>
      <w:r w:rsidR="00C576AB">
        <w:rPr>
          <w:sz w:val="24"/>
          <w:szCs w:val="24"/>
          <w:lang w:eastAsia="zh-CN"/>
        </w:rPr>
        <w:t xml:space="preserve"> kg</w:t>
      </w:r>
    </w:p>
    <w:p w:rsidR="00BD6710" w:rsidRDefault="007439C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SQT250 </w:t>
      </w:r>
    </w:p>
    <w:p w:rsidR="00212FF4" w:rsidRDefault="007439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310 x 180 x 200</w:t>
      </w:r>
      <w:r w:rsidR="00BD6710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5, 800</w:t>
      </w:r>
      <w:r w:rsidR="00212FF4">
        <w:rPr>
          <w:sz w:val="24"/>
          <w:szCs w:val="24"/>
          <w:lang w:eastAsia="zh-CN"/>
        </w:rPr>
        <w:t xml:space="preserve"> kg</w:t>
      </w:r>
    </w:p>
    <w:p w:rsidR="00BD6710" w:rsidRPr="007439CF" w:rsidRDefault="007439C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Mitutoyo CMM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4ECA" w:rsidRDefault="00CC713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6A0896">
        <w:rPr>
          <w:b/>
          <w:bCs/>
          <w:sz w:val="24"/>
          <w:szCs w:val="24"/>
          <w:u w:val="single"/>
          <w:lang w:eastAsia="zh-CN"/>
        </w:rPr>
        <w:t>Accesstec Pte Ltd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Doosan Puma 700LM 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710 x 260 x 255 cm / Wt: 21, 000 kg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Hwacheon TTC10 </w:t>
      </w:r>
    </w:p>
    <w:p w:rsidR="006A0896" w:rsidRP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330 x 240 x 210 cm / Wt: 9, 500 kg 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:rsidR="006A0896" w:rsidRDefault="006A08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GD Precision Pte Ltd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Mazak QTS250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340 x 100 x 190 cm / Wt: 6, 000 kg 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A0896" w:rsidRDefault="006A08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Goodwill Laboratories Pte Ltd</w:t>
      </w:r>
    </w:p>
    <w:p w:rsidR="006A0896" w:rsidRDefault="006A08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Aberlink Xtreme 350 CMM  </w:t>
      </w:r>
    </w:p>
    <w:p w:rsidR="006A0896" w:rsidRPr="006A0896" w:rsidRDefault="006A08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74916">
      <w:pPr>
        <w:rPr>
          <w:sz w:val="24"/>
          <w:lang w:eastAsia="zh-CN"/>
        </w:rPr>
      </w:pPr>
      <w:r>
        <w:rPr>
          <w:sz w:val="24"/>
          <w:lang w:eastAsia="zh-CN"/>
        </w:rPr>
        <w:t>04/11</w:t>
      </w:r>
      <w:r w:rsidR="00DC23D0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  -   11/11/22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A0896" w:rsidRDefault="00B749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FC629F">
        <w:rPr>
          <w:bCs/>
          <w:sz w:val="24"/>
          <w:szCs w:val="24"/>
          <w:lang w:eastAsia="zh-CN"/>
        </w:rPr>
        <w:t>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6467DA" w:rsidRPr="006A0896" w:rsidRDefault="006467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A006E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>
        <w:rPr>
          <w:bCs/>
          <w:sz w:val="24"/>
          <w:lang w:eastAsia="zh-CN"/>
        </w:rPr>
        <w:t>lorry loader</w:t>
      </w:r>
    </w:p>
    <w:p w:rsidR="006655C5" w:rsidRPr="00B01373" w:rsidRDefault="006655C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70ton mobile crane (for hoisting Doosan Puma 700LM)</w:t>
      </w:r>
      <w:bookmarkStart w:id="0" w:name="_GoBack"/>
      <w:bookmarkEnd w:id="0"/>
    </w:p>
    <w:p w:rsidR="00BD6710" w:rsidRDefault="006A08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</w:p>
    <w:p w:rsidR="008D5CDD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8D2441" w:rsidRDefault="00B749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3/</w:t>
      </w:r>
      <w:r w:rsidR="008D5CDD">
        <w:rPr>
          <w:sz w:val="24"/>
          <w:lang w:eastAsia="zh-CN"/>
        </w:rPr>
        <w:t>5 ton 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  <w:r w:rsidR="000925BD">
        <w:rPr>
          <w:sz w:val="24"/>
          <w:lang w:eastAsia="zh-CN"/>
        </w:rPr>
        <w:t xml:space="preserve"> using hydraulic/hand jack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74916">
        <w:rPr>
          <w:sz w:val="24"/>
          <w:lang w:eastAsia="zh-CN"/>
        </w:rPr>
        <w:t>hoisting</w:t>
      </w:r>
      <w:r>
        <w:rPr>
          <w:sz w:val="24"/>
          <w:lang w:eastAsia="zh-CN"/>
        </w:rPr>
        <w:t xml:space="preserve">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</w:t>
      </w:r>
      <w:r w:rsidR="00B74916">
        <w:rPr>
          <w:sz w:val="24"/>
          <w:lang w:eastAsia="zh-CN"/>
        </w:rPr>
        <w:t>rane hook and secure to rigging</w:t>
      </w:r>
      <w:r>
        <w:rPr>
          <w:sz w:val="24"/>
          <w:lang w:eastAsia="zh-CN"/>
        </w:rPr>
        <w:t xml:space="preserve"> point of machine to be lifted </w:t>
      </w:r>
    </w:p>
    <w:p w:rsidR="000925BD" w:rsidRPr="00B74916" w:rsidRDefault="00A909CF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B74916">
        <w:rPr>
          <w:sz w:val="24"/>
          <w:lang w:eastAsia="zh-CN"/>
        </w:rPr>
        <w:t xml:space="preserve">oad onto lorry chassis </w:t>
      </w:r>
    </w:p>
    <w:p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 xml:space="preserve">elease all sling from rigging point of machine </w:t>
      </w:r>
      <w:r>
        <w:rPr>
          <w:sz w:val="24"/>
          <w:lang w:eastAsia="zh-CN"/>
        </w:rPr>
        <w:t xml:space="preserve">  </w:t>
      </w:r>
    </w:p>
    <w:p w:rsidR="00155516" w:rsidRPr="00B74916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</w:t>
      </w:r>
      <w:r w:rsidR="000925BD">
        <w:rPr>
          <w:sz w:val="24"/>
          <w:lang w:eastAsia="zh-CN"/>
        </w:rPr>
        <w:t xml:space="preserve">e 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EEF" w:rsidRDefault="001F4EEF">
      <w:r>
        <w:separator/>
      </w:r>
    </w:p>
  </w:endnote>
  <w:endnote w:type="continuationSeparator" w:id="0">
    <w:p w:rsidR="001F4EEF" w:rsidRDefault="001F4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55C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55C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EEF" w:rsidRDefault="001F4EEF">
      <w:r>
        <w:separator/>
      </w:r>
    </w:p>
  </w:footnote>
  <w:footnote w:type="continuationSeparator" w:id="0">
    <w:p w:rsidR="001F4EEF" w:rsidRDefault="001F4E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F4E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F4EE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1F4EEF"/>
    <w:rsid w:val="00212FF4"/>
    <w:rsid w:val="00233719"/>
    <w:rsid w:val="00257C21"/>
    <w:rsid w:val="002C77FC"/>
    <w:rsid w:val="002D09DD"/>
    <w:rsid w:val="002E06E4"/>
    <w:rsid w:val="0030317F"/>
    <w:rsid w:val="00333DB7"/>
    <w:rsid w:val="00355919"/>
    <w:rsid w:val="00375E51"/>
    <w:rsid w:val="003A31F6"/>
    <w:rsid w:val="003A4ECA"/>
    <w:rsid w:val="003B14A8"/>
    <w:rsid w:val="003C4E28"/>
    <w:rsid w:val="003C5B60"/>
    <w:rsid w:val="003D5FEC"/>
    <w:rsid w:val="00414238"/>
    <w:rsid w:val="004559B7"/>
    <w:rsid w:val="00466C7A"/>
    <w:rsid w:val="00473AE7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655C5"/>
    <w:rsid w:val="00673B40"/>
    <w:rsid w:val="00693582"/>
    <w:rsid w:val="006A0896"/>
    <w:rsid w:val="006A7E01"/>
    <w:rsid w:val="006C2700"/>
    <w:rsid w:val="006F12DE"/>
    <w:rsid w:val="007175B9"/>
    <w:rsid w:val="007439CF"/>
    <w:rsid w:val="00760813"/>
    <w:rsid w:val="00772F6F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2022-10-31T05:44:00Z</cp:lastPrinted>
  <dcterms:created xsi:type="dcterms:W3CDTF">2022-10-31T02:15:00Z</dcterms:created>
  <dcterms:modified xsi:type="dcterms:W3CDTF">2022-10-31T05:45:00Z</dcterms:modified>
</cp:coreProperties>
</file>