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0399A">
      <w:pPr>
        <w:rPr>
          <w:sz w:val="24"/>
          <w:lang w:eastAsia="zh-CN"/>
        </w:rPr>
      </w:pPr>
      <w:r>
        <w:rPr>
          <w:sz w:val="24"/>
        </w:rPr>
        <w:t>Date: 19</w:t>
      </w:r>
      <w:r w:rsidRPr="00A0399A">
        <w:rPr>
          <w:sz w:val="24"/>
          <w:vertAlign w:val="superscript"/>
        </w:rPr>
        <w:t>th</w:t>
      </w:r>
      <w:r>
        <w:rPr>
          <w:sz w:val="24"/>
        </w:rPr>
        <w:t xml:space="preserve"> June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7C0D">
        <w:rPr>
          <w:sz w:val="24"/>
          <w:lang w:eastAsia="zh-CN"/>
        </w:rPr>
        <w:t xml:space="preserve">unload </w:t>
      </w:r>
      <w:r w:rsidR="00A0399A">
        <w:rPr>
          <w:sz w:val="24"/>
          <w:lang w:eastAsia="zh-CN"/>
        </w:rPr>
        <w:t xml:space="preserve">3 cases of </w:t>
      </w:r>
      <w:r w:rsidR="00887C0D">
        <w:rPr>
          <w:sz w:val="24"/>
          <w:lang w:eastAsia="zh-CN"/>
        </w:rPr>
        <w:t>1</w:t>
      </w:r>
      <w:r w:rsidR="00016835">
        <w:rPr>
          <w:sz w:val="24"/>
          <w:lang w:eastAsia="zh-CN"/>
        </w:rPr>
        <w:t xml:space="preserve"> unit </w:t>
      </w:r>
      <w:r w:rsidR="00982AE2">
        <w:rPr>
          <w:sz w:val="24"/>
          <w:lang w:eastAsia="zh-CN"/>
        </w:rPr>
        <w:t xml:space="preserve">machine </w:t>
      </w:r>
      <w:r w:rsidR="000212BA">
        <w:rPr>
          <w:sz w:val="24"/>
          <w:lang w:eastAsia="zh-CN"/>
        </w:rPr>
        <w:t xml:space="preserve">from </w:t>
      </w:r>
      <w:r w:rsidR="00A0399A">
        <w:rPr>
          <w:sz w:val="24"/>
          <w:lang w:eastAsia="zh-CN"/>
        </w:rPr>
        <w:t>lorry</w:t>
      </w:r>
      <w:r w:rsidR="000212BA">
        <w:rPr>
          <w:sz w:val="24"/>
          <w:lang w:eastAsia="zh-CN"/>
        </w:rPr>
        <w:t xml:space="preserve"> chassis</w:t>
      </w:r>
      <w:r w:rsidR="004741BA">
        <w:rPr>
          <w:sz w:val="24"/>
          <w:lang w:eastAsia="zh-CN"/>
        </w:rPr>
        <w:t>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A0399A">
        <w:rPr>
          <w:sz w:val="24"/>
          <w:lang w:eastAsia="zh-CN"/>
        </w:rPr>
        <w:t>premise at ground floor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372C0" w:rsidRDefault="00A0399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GLS-150GL Amada</w:t>
      </w:r>
      <w:r w:rsidR="00887C0D">
        <w:rPr>
          <w:sz w:val="24"/>
          <w:szCs w:val="24"/>
          <w:lang w:eastAsia="zh-CN"/>
        </w:rPr>
        <w:t xml:space="preserve"> CNC </w:t>
      </w:r>
      <w:r>
        <w:rPr>
          <w:sz w:val="24"/>
          <w:szCs w:val="24"/>
          <w:lang w:eastAsia="zh-CN"/>
        </w:rPr>
        <w:t xml:space="preserve">Precision </w:t>
      </w:r>
      <w:r w:rsidR="00887C0D">
        <w:rPr>
          <w:sz w:val="24"/>
          <w:szCs w:val="24"/>
          <w:lang w:eastAsia="zh-CN"/>
        </w:rPr>
        <w:t>Profile Grinder</w:t>
      </w:r>
    </w:p>
    <w:p w:rsidR="00887C0D" w:rsidRDefault="00A0399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225 x 225 cm</w:t>
      </w:r>
      <w:r w:rsidR="00D353FC">
        <w:rPr>
          <w:sz w:val="24"/>
          <w:szCs w:val="24"/>
          <w:lang w:eastAsia="zh-CN"/>
        </w:rPr>
        <w:t xml:space="preserve">   /   Wt: 3, 950 kgs</w:t>
      </w:r>
    </w:p>
    <w:p w:rsidR="00887C0D" w:rsidRDefault="00D353F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165 x 110 x 110 cm   /   Wt: 110 kgs</w:t>
      </w:r>
    </w:p>
    <w:p w:rsidR="00D353FC" w:rsidRPr="004372C0" w:rsidRDefault="00D353F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142 x 104 x 106 cm   /   Wt: 50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212BA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A0399A">
        <w:rPr>
          <w:sz w:val="24"/>
          <w:lang w:eastAsia="zh-CN"/>
        </w:rPr>
        <w:t>/06/2018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A0399A">
        <w:rPr>
          <w:sz w:val="24"/>
          <w:lang w:eastAsia="zh-CN"/>
        </w:rPr>
        <w:t>09:45</w:t>
      </w:r>
      <w:r w:rsidR="003339AD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A0399A" w:rsidP="00BA65F8">
      <w:pPr>
        <w:pStyle w:val="Heading4"/>
      </w:pPr>
      <w:r>
        <w:t>9</w:t>
      </w:r>
      <w:r w:rsidR="00887C0D">
        <w:t xml:space="preserve"> Sixth Lok Yang Rd</w:t>
      </w:r>
    </w:p>
    <w:p w:rsidR="0089628B" w:rsidRDefault="00887C0D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 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4372C0" w:rsidRDefault="00887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887C0D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887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A0399A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(for floor protection)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D353FC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399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399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A0399A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0399A">
        <w:rPr>
          <w:sz w:val="24"/>
          <w:lang w:eastAsia="zh-CN"/>
        </w:rPr>
        <w:t xml:space="preserve">n this operation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0399A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399A">
        <w:t>.</w:t>
      </w:r>
      <w:r w:rsidR="001268A8">
        <w:rPr>
          <w:rFonts w:hint="eastAsia"/>
        </w:rPr>
        <w:t>O</w:t>
      </w:r>
      <w:r w:rsidR="00A0399A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0399A" w:rsidRPr="00A0399A" w:rsidRDefault="006467DA" w:rsidP="00A0399A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87C0D" w:rsidRDefault="00887C0D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D353FC">
        <w:rPr>
          <w:sz w:val="24"/>
          <w:lang w:eastAsia="zh-CN"/>
        </w:rPr>
        <w:t>s</w:t>
      </w:r>
      <w:r w:rsidR="000212BA">
        <w:rPr>
          <w:sz w:val="24"/>
          <w:lang w:eastAsia="zh-CN"/>
        </w:rPr>
        <w:t xml:space="preserve"> from</w:t>
      </w:r>
      <w:r w:rsidR="00D353FC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</w:t>
      </w:r>
      <w:r w:rsidR="000212BA">
        <w:rPr>
          <w:sz w:val="24"/>
          <w:lang w:eastAsia="zh-CN"/>
        </w:rPr>
        <w:t xml:space="preserve">chassis </w:t>
      </w:r>
      <w:bookmarkStart w:id="0" w:name="_GoBack"/>
      <w:bookmarkEnd w:id="0"/>
      <w:r>
        <w:rPr>
          <w:sz w:val="24"/>
          <w:lang w:eastAsia="zh-CN"/>
        </w:rPr>
        <w:t>to the ground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982AE2" w:rsidRDefault="004741BA" w:rsidP="00887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887C0D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base </w:t>
      </w:r>
    </w:p>
    <w:p w:rsidR="00887C0D" w:rsidRPr="00887C0D" w:rsidRDefault="00887C0D" w:rsidP="00887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to </w:t>
      </w:r>
      <w:r w:rsidR="00D353FC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372C0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353F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D353FC">
        <w:rPr>
          <w:sz w:val="24"/>
          <w:lang w:eastAsia="zh-CN"/>
        </w:rPr>
        <w:t xml:space="preserve"> into premise at ground floor</w:t>
      </w:r>
    </w:p>
    <w:p w:rsidR="00D353FC" w:rsidRPr="00EF789A" w:rsidRDefault="00D353F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546" w:rsidRDefault="00590546">
      <w:r>
        <w:separator/>
      </w:r>
    </w:p>
  </w:endnote>
  <w:endnote w:type="continuationSeparator" w:id="0">
    <w:p w:rsidR="00590546" w:rsidRDefault="00590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12B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12B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546" w:rsidRDefault="00590546">
      <w:r>
        <w:separator/>
      </w:r>
    </w:p>
  </w:footnote>
  <w:footnote w:type="continuationSeparator" w:id="0">
    <w:p w:rsidR="00590546" w:rsidRDefault="005905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905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9054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212BA"/>
    <w:rsid w:val="00053825"/>
    <w:rsid w:val="0007152C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B563E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372C0"/>
    <w:rsid w:val="00466C7A"/>
    <w:rsid w:val="004741BA"/>
    <w:rsid w:val="005333BC"/>
    <w:rsid w:val="0057045B"/>
    <w:rsid w:val="00590546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87C0D"/>
    <w:rsid w:val="00895D5D"/>
    <w:rsid w:val="0089628B"/>
    <w:rsid w:val="00933FF0"/>
    <w:rsid w:val="00971AE8"/>
    <w:rsid w:val="00982AE2"/>
    <w:rsid w:val="0099046A"/>
    <w:rsid w:val="00A0399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353FC"/>
    <w:rsid w:val="00D51A21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2018-06-26T07:37:00Z</cp:lastPrinted>
  <dcterms:created xsi:type="dcterms:W3CDTF">2018-06-19T01:37:00Z</dcterms:created>
  <dcterms:modified xsi:type="dcterms:W3CDTF">2018-06-26T07:37:00Z</dcterms:modified>
</cp:coreProperties>
</file>