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C41D9">
      <w:pPr>
        <w:rPr>
          <w:sz w:val="24"/>
          <w:lang w:eastAsia="zh-CN"/>
        </w:rPr>
      </w:pPr>
      <w:r>
        <w:rPr>
          <w:sz w:val="24"/>
        </w:rPr>
        <w:t>Date: 12</w:t>
      </w:r>
      <w:r w:rsidR="00E37886" w:rsidRPr="00E37886">
        <w:rPr>
          <w:sz w:val="24"/>
          <w:vertAlign w:val="superscript"/>
        </w:rPr>
        <w:t>th</w:t>
      </w:r>
      <w:r w:rsidR="00E37886">
        <w:rPr>
          <w:sz w:val="24"/>
        </w:rPr>
        <w:t xml:space="preserve"> July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Pr="005D3C81" w:rsidRDefault="00EE368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5</w:t>
      </w:r>
      <w:r w:rsidR="003A4ECA">
        <w:rPr>
          <w:sz w:val="24"/>
          <w:lang w:eastAsia="zh-CN"/>
        </w:rPr>
        <w:t xml:space="preserve"> un</w:t>
      </w:r>
      <w:r w:rsidR="00414238">
        <w:rPr>
          <w:sz w:val="24"/>
          <w:lang w:eastAsia="zh-CN"/>
        </w:rPr>
        <w:t>it machine from production room to loading area, hoist up and load</w:t>
      </w:r>
      <w:r w:rsidR="00F766BA">
        <w:rPr>
          <w:sz w:val="24"/>
          <w:lang w:eastAsia="zh-CN"/>
        </w:rPr>
        <w:t xml:space="preserve"> onto wooden base</w:t>
      </w:r>
      <w:r w:rsidR="003B14A8">
        <w:rPr>
          <w:sz w:val="24"/>
          <w:lang w:eastAsia="zh-CN"/>
        </w:rPr>
        <w:t xml:space="preserve">, 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AC41D9">
        <w:rPr>
          <w:sz w:val="24"/>
          <w:lang w:eastAsia="zh-CN"/>
        </w:rPr>
        <w:t>ng load onto 3 x 40ft HQ &amp; 1 x 2</w:t>
      </w:r>
      <w:bookmarkStart w:id="0" w:name="_GoBack"/>
      <w:bookmarkEnd w:id="0"/>
      <w:r w:rsidR="00F766BA">
        <w:rPr>
          <w:sz w:val="24"/>
          <w:lang w:eastAsia="zh-CN"/>
        </w:rPr>
        <w:t xml:space="preserve">0ft FR container </w:t>
      </w:r>
    </w:p>
    <w:p w:rsidR="003A4ECA" w:rsidRDefault="003A4E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AC41D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Estimate: </w:t>
      </w:r>
      <w:r w:rsidR="00EE3682">
        <w:rPr>
          <w:sz w:val="24"/>
          <w:lang w:eastAsia="zh-CN"/>
        </w:rPr>
        <w:t>15-16</w:t>
      </w:r>
      <w:r w:rsidR="00F766BA">
        <w:rPr>
          <w:sz w:val="24"/>
          <w:lang w:eastAsia="zh-CN"/>
        </w:rPr>
        <w:t>/07/</w:t>
      </w:r>
      <w:r w:rsidR="00EE3682">
        <w:rPr>
          <w:sz w:val="24"/>
          <w:lang w:eastAsia="zh-CN"/>
        </w:rPr>
        <w:t xml:space="preserve">2019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766BA" w:rsidRDefault="00F766B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</w:p>
    <w:p w:rsidR="00F766BA" w:rsidRPr="00F766BA" w:rsidRDefault="00F766B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E37886" w:rsidP="00E37886">
      <w:pPr>
        <w:pStyle w:val="Heading4"/>
      </w:pPr>
      <w:r>
        <w:t xml:space="preserve">No 1 Bedok South Rd </w:t>
      </w:r>
    </w:p>
    <w:p w:rsidR="00E37886" w:rsidRPr="00E37886" w:rsidRDefault="00E37886" w:rsidP="00E3788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Panasonic </w:t>
      </w:r>
      <w:r w:rsidR="00F766BA">
        <w:rPr>
          <w:sz w:val="24"/>
          <w:szCs w:val="24"/>
          <w:lang w:eastAsia="zh-CN"/>
        </w:rPr>
        <w:t>Refrigeration Devices (S) Pte Ltd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5684E" w:rsidRDefault="00B01373" w:rsidP="00A2540E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100</w:t>
      </w:r>
      <w:r w:rsidR="0005684E">
        <w:rPr>
          <w:bCs/>
          <w:sz w:val="24"/>
          <w:lang w:eastAsia="zh-CN"/>
        </w:rPr>
        <w:t xml:space="preserve"> ton mobile crane</w:t>
      </w:r>
    </w:p>
    <w:p w:rsidR="002C77FC" w:rsidRPr="00B01373" w:rsidRDefault="00BC39F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B01373">
        <w:rPr>
          <w:bCs/>
          <w:sz w:val="24"/>
          <w:lang w:eastAsia="zh-CN"/>
        </w:rPr>
        <w:t xml:space="preserve"> x </w:t>
      </w:r>
      <w:r w:rsidR="00140D68">
        <w:rPr>
          <w:bCs/>
          <w:sz w:val="24"/>
          <w:lang w:eastAsia="zh-CN"/>
        </w:rPr>
        <w:t>50 ton lorry crane</w:t>
      </w:r>
    </w:p>
    <w:p w:rsidR="00414238" w:rsidRDefault="004142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37886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scissor lifter </w:t>
      </w:r>
    </w:p>
    <w:p w:rsidR="008D2441" w:rsidRDefault="00E378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 xml:space="preserve">sling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414238" w:rsidRDefault="0041423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F766BA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E3682" w:rsidRDefault="00EE3682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F766BA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F766B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92797">
        <w:rPr>
          <w:sz w:val="24"/>
          <w:lang w:eastAsia="zh-CN"/>
        </w:rPr>
        <w:t xml:space="preserve"> mobile/lorry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etc</w:t>
      </w:r>
      <w:r w:rsidR="00626FBE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F766BA" w:rsidRDefault="006467DA" w:rsidP="00F766B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F766BA">
        <w:rPr>
          <w:sz w:val="24"/>
          <w:lang w:eastAsia="zh-CN"/>
        </w:rPr>
        <w:t xml:space="preserve"> to 4”</w:t>
      </w:r>
      <w:r w:rsidR="00626FBE">
        <w:rPr>
          <w:sz w:val="24"/>
          <w:lang w:eastAsia="zh-CN"/>
        </w:rPr>
        <w:t xml:space="preserve">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of forklift to assist in pulling/pushing machine</w:t>
      </w:r>
    </w:p>
    <w:p w:rsidR="00BC39F9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2 x crane to hoist and lay down machine </w:t>
      </w:r>
    </w:p>
    <w:p w:rsidR="00B01373" w:rsidRDefault="00BC39F9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wooden base and secured</w:t>
      </w:r>
    </w:p>
    <w:p w:rsidR="00B01373" w:rsidRDefault="00BC39F9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pack, load machine onto container</w:t>
      </w:r>
    </w:p>
    <w:p w:rsidR="00626FBE" w:rsidRPr="00BC39F9" w:rsidRDefault="00BC39F9" w:rsidP="00BC39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lashing belt and choking wood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26FBE" w:rsidRDefault="00626FBE" w:rsidP="00626FB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Pr="00F766BA" w:rsidRDefault="0099046A" w:rsidP="00F766BA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6148" w:rsidRDefault="00A56148">
      <w:r>
        <w:separator/>
      </w:r>
    </w:p>
  </w:endnote>
  <w:endnote w:type="continuationSeparator" w:id="0">
    <w:p w:rsidR="00A56148" w:rsidRDefault="00A561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C41D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C41D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6148" w:rsidRDefault="00A56148">
      <w:r>
        <w:separator/>
      </w:r>
    </w:p>
  </w:footnote>
  <w:footnote w:type="continuationSeparator" w:id="0">
    <w:p w:rsidR="00A56148" w:rsidRDefault="00A5614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A5614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E37886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A56148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E37886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64396"/>
    <w:rsid w:val="0017369C"/>
    <w:rsid w:val="00192797"/>
    <w:rsid w:val="00257C21"/>
    <w:rsid w:val="002C77FC"/>
    <w:rsid w:val="002E06E4"/>
    <w:rsid w:val="0030317F"/>
    <w:rsid w:val="00333DB7"/>
    <w:rsid w:val="00375E51"/>
    <w:rsid w:val="003A31F6"/>
    <w:rsid w:val="003A4ECA"/>
    <w:rsid w:val="003B14A8"/>
    <w:rsid w:val="003D5FEC"/>
    <w:rsid w:val="00414238"/>
    <w:rsid w:val="004559B7"/>
    <w:rsid w:val="00466C7A"/>
    <w:rsid w:val="005463C4"/>
    <w:rsid w:val="0057657F"/>
    <w:rsid w:val="005D3C81"/>
    <w:rsid w:val="00626FBE"/>
    <w:rsid w:val="006467DA"/>
    <w:rsid w:val="0066401C"/>
    <w:rsid w:val="00693582"/>
    <w:rsid w:val="006C2700"/>
    <w:rsid w:val="006F12DE"/>
    <w:rsid w:val="00760813"/>
    <w:rsid w:val="007D338F"/>
    <w:rsid w:val="00871396"/>
    <w:rsid w:val="00885DDC"/>
    <w:rsid w:val="00895D5D"/>
    <w:rsid w:val="008D2441"/>
    <w:rsid w:val="00901015"/>
    <w:rsid w:val="00971AE8"/>
    <w:rsid w:val="0099046A"/>
    <w:rsid w:val="009A228D"/>
    <w:rsid w:val="009F4FEB"/>
    <w:rsid w:val="00A2540E"/>
    <w:rsid w:val="00A56148"/>
    <w:rsid w:val="00A73EA0"/>
    <w:rsid w:val="00AA67DA"/>
    <w:rsid w:val="00AC41D9"/>
    <w:rsid w:val="00B01373"/>
    <w:rsid w:val="00B06871"/>
    <w:rsid w:val="00B16B6D"/>
    <w:rsid w:val="00B742F4"/>
    <w:rsid w:val="00BC21D9"/>
    <w:rsid w:val="00BC39F9"/>
    <w:rsid w:val="00C26AC4"/>
    <w:rsid w:val="00C95881"/>
    <w:rsid w:val="00D07325"/>
    <w:rsid w:val="00D13A71"/>
    <w:rsid w:val="00E17A37"/>
    <w:rsid w:val="00E3288E"/>
    <w:rsid w:val="00E37886"/>
    <w:rsid w:val="00E76DB5"/>
    <w:rsid w:val="00EC1220"/>
    <w:rsid w:val="00EE3682"/>
    <w:rsid w:val="00F25404"/>
    <w:rsid w:val="00F75133"/>
    <w:rsid w:val="00F766BA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286E02-B0D6-44FD-98C9-E73A09B92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2159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2019-07-12T03:14:00Z</cp:lastPrinted>
  <dcterms:created xsi:type="dcterms:W3CDTF">2019-07-11T05:21:00Z</dcterms:created>
  <dcterms:modified xsi:type="dcterms:W3CDTF">2019-07-12T03:14:00Z</dcterms:modified>
</cp:coreProperties>
</file>