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372C0">
      <w:pPr>
        <w:rPr>
          <w:sz w:val="24"/>
          <w:lang w:eastAsia="zh-CN"/>
        </w:rPr>
      </w:pPr>
      <w:r>
        <w:rPr>
          <w:sz w:val="24"/>
        </w:rPr>
        <w:t>Date: 18</w:t>
      </w:r>
      <w:r w:rsidRPr="004372C0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E827AE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372C0">
        <w:rPr>
          <w:sz w:val="24"/>
          <w:lang w:eastAsia="zh-CN"/>
        </w:rPr>
        <w:t>unload 2</w:t>
      </w:r>
      <w:r w:rsidR="00016835">
        <w:rPr>
          <w:sz w:val="24"/>
          <w:lang w:eastAsia="zh-CN"/>
        </w:rPr>
        <w:t xml:space="preserve"> unit </w:t>
      </w:r>
      <w:r w:rsidR="00982AE2">
        <w:rPr>
          <w:sz w:val="24"/>
          <w:lang w:eastAsia="zh-CN"/>
        </w:rPr>
        <w:t xml:space="preserve">machine </w:t>
      </w:r>
      <w:r w:rsidR="004372C0">
        <w:rPr>
          <w:sz w:val="24"/>
          <w:lang w:eastAsia="zh-CN"/>
        </w:rPr>
        <w:t>from 1 x 40ft HQ</w:t>
      </w:r>
      <w:r w:rsidR="004741BA">
        <w:rPr>
          <w:sz w:val="24"/>
          <w:lang w:eastAsia="zh-CN"/>
        </w:rPr>
        <w:t xml:space="preserve"> container, uncrate,</w:t>
      </w:r>
      <w:r w:rsidR="00711BE6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4372C0">
        <w:rPr>
          <w:sz w:val="24"/>
          <w:lang w:eastAsia="zh-CN"/>
        </w:rPr>
        <w:t xml:space="preserve"> at level 1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372C0" w:rsidRDefault="004372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Roders</w:t>
      </w:r>
      <w:proofErr w:type="spellEnd"/>
      <w:r>
        <w:rPr>
          <w:sz w:val="24"/>
          <w:szCs w:val="24"/>
          <w:lang w:eastAsia="zh-CN"/>
        </w:rPr>
        <w:t xml:space="preserve"> RXP 400 DS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2515 x 1930 x 2070 mm</w:t>
      </w:r>
    </w:p>
    <w:p w:rsidR="004372C0" w:rsidRPr="004372C0" w:rsidRDefault="004372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3, 200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4372C0">
      <w:pPr>
        <w:rPr>
          <w:sz w:val="24"/>
          <w:lang w:eastAsia="zh-CN"/>
        </w:rPr>
      </w:pPr>
      <w:proofErr w:type="gramStart"/>
      <w:r>
        <w:rPr>
          <w:sz w:val="24"/>
          <w:lang w:eastAsia="zh-CN"/>
        </w:rPr>
        <w:t>Est</w:t>
      </w:r>
      <w:proofErr w:type="gramEnd"/>
      <w:r>
        <w:rPr>
          <w:sz w:val="24"/>
          <w:lang w:eastAsia="zh-CN"/>
        </w:rPr>
        <w:t>: 25/04</w:t>
      </w:r>
      <w:r w:rsidR="00E827AE">
        <w:rPr>
          <w:sz w:val="24"/>
          <w:lang w:eastAsia="zh-CN"/>
        </w:rPr>
        <w:t>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>10:00 am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4372C0" w:rsidP="00BA65F8">
      <w:pPr>
        <w:pStyle w:val="Heading4"/>
      </w:pPr>
      <w:r>
        <w:t xml:space="preserve">No 2 A.M.K Drive – </w:t>
      </w:r>
      <w:proofErr w:type="spellStart"/>
      <w:r>
        <w:t>Blk</w:t>
      </w:r>
      <w:proofErr w:type="spellEnd"/>
      <w:r>
        <w:t xml:space="preserve"> G / Level 1</w:t>
      </w:r>
    </w:p>
    <w:p w:rsidR="0089628B" w:rsidRDefault="004372C0" w:rsidP="0089628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ITE College Central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4372C0">
        <w:rPr>
          <w:sz w:val="24"/>
          <w:lang w:eastAsia="zh-CN"/>
        </w:rPr>
        <w:t xml:space="preserve">50 ton </w:t>
      </w:r>
      <w:r w:rsidR="006467DA">
        <w:rPr>
          <w:sz w:val="24"/>
          <w:lang w:eastAsia="zh-CN"/>
        </w:rPr>
        <w:t>lorry crane</w:t>
      </w:r>
    </w:p>
    <w:p w:rsidR="006467DA" w:rsidRDefault="00982A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4372C0">
        <w:rPr>
          <w:sz w:val="24"/>
          <w:lang w:eastAsia="zh-CN"/>
        </w:rPr>
        <w:t>/rollers</w:t>
      </w:r>
    </w:p>
    <w:p w:rsidR="004372C0" w:rsidRDefault="004372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(to lay out for machine passage way)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4372C0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E827A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F3CBB" w:rsidRDefault="007F3CBB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4741BA">
        <w:rPr>
          <w:sz w:val="24"/>
          <w:lang w:eastAsia="zh-CN"/>
        </w:rPr>
        <w:t>location (back to back with container)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machine case from container onto lorry chassis</w:t>
      </w:r>
    </w:p>
    <w:p w:rsidR="004741BA" w:rsidRDefault="004741B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4741BA" w:rsidRDefault="004741BA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detach </w:t>
      </w:r>
      <w:r w:rsidR="00711BE6">
        <w:rPr>
          <w:sz w:val="24"/>
          <w:lang w:eastAsia="zh-CN"/>
        </w:rPr>
        <w:t>machine</w:t>
      </w:r>
      <w:r w:rsidR="00982AE2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 xml:space="preserve">base </w:t>
      </w:r>
    </w:p>
    <w:p w:rsidR="00982AE2" w:rsidRPr="00711BE6" w:rsidRDefault="004372C0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4372C0">
        <w:rPr>
          <w:sz w:val="24"/>
          <w:lang w:eastAsia="zh-CN"/>
        </w:rPr>
        <w:t>/rollers</w:t>
      </w:r>
      <w:r>
        <w:rPr>
          <w:sz w:val="24"/>
          <w:lang w:eastAsia="zh-CN"/>
        </w:rPr>
        <w:t xml:space="preserve"> </w:t>
      </w:r>
      <w:r w:rsidR="00A84205">
        <w:rPr>
          <w:sz w:val="24"/>
          <w:lang w:eastAsia="zh-CN"/>
        </w:rPr>
        <w:t xml:space="preserve">to </w:t>
      </w:r>
      <w:r w:rsidR="0089628B">
        <w:rPr>
          <w:sz w:val="24"/>
          <w:lang w:eastAsia="zh-CN"/>
        </w:rPr>
        <w:t>machine</w:t>
      </w:r>
      <w:r w:rsidR="00EF789A">
        <w:rPr>
          <w:sz w:val="24"/>
          <w:lang w:eastAsia="zh-CN"/>
        </w:rPr>
        <w:t xml:space="preserve"> base for the move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89628B">
        <w:rPr>
          <w:sz w:val="24"/>
          <w:lang w:eastAsia="zh-CN"/>
        </w:rPr>
        <w:t>and position machine</w:t>
      </w:r>
      <w:r w:rsidR="00EF789A">
        <w:rPr>
          <w:sz w:val="24"/>
          <w:lang w:eastAsia="zh-CN"/>
        </w:rPr>
        <w:t xml:space="preserve"> to the designated location</w:t>
      </w:r>
      <w:r w:rsidR="004372C0">
        <w:rPr>
          <w:sz w:val="24"/>
          <w:lang w:eastAsia="zh-CN"/>
        </w:rPr>
        <w:t xml:space="preserve"> at level 1</w:t>
      </w:r>
      <w:bookmarkStart w:id="0" w:name="_GoBack"/>
      <w:bookmarkEnd w:id="0"/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592229">
        <w:rPr>
          <w:sz w:val="24"/>
          <w:lang w:eastAsia="zh-CN"/>
        </w:rPr>
        <w:t xml:space="preserve">debris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0099" w:rsidRDefault="00140099">
      <w:r>
        <w:separator/>
      </w:r>
    </w:p>
  </w:endnote>
  <w:endnote w:type="continuationSeparator" w:id="0">
    <w:p w:rsidR="00140099" w:rsidRDefault="00140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72C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72C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0099" w:rsidRDefault="00140099">
      <w:r>
        <w:separator/>
      </w:r>
    </w:p>
  </w:footnote>
  <w:footnote w:type="continuationSeparator" w:id="0">
    <w:p w:rsidR="00140099" w:rsidRDefault="001400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4372C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4372C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53825"/>
    <w:rsid w:val="0007152C"/>
    <w:rsid w:val="00083372"/>
    <w:rsid w:val="000C68D5"/>
    <w:rsid w:val="000D3C89"/>
    <w:rsid w:val="000D3F7C"/>
    <w:rsid w:val="001268A8"/>
    <w:rsid w:val="00136332"/>
    <w:rsid w:val="00140099"/>
    <w:rsid w:val="00141D73"/>
    <w:rsid w:val="00147D28"/>
    <w:rsid w:val="001F5380"/>
    <w:rsid w:val="00241657"/>
    <w:rsid w:val="00257C21"/>
    <w:rsid w:val="002B16F9"/>
    <w:rsid w:val="00321358"/>
    <w:rsid w:val="003339AD"/>
    <w:rsid w:val="003C43A5"/>
    <w:rsid w:val="003D1133"/>
    <w:rsid w:val="003D3BEA"/>
    <w:rsid w:val="004372C0"/>
    <w:rsid w:val="00466C7A"/>
    <w:rsid w:val="004741BA"/>
    <w:rsid w:val="005333BC"/>
    <w:rsid w:val="0057045B"/>
    <w:rsid w:val="00592229"/>
    <w:rsid w:val="00634800"/>
    <w:rsid w:val="006467DA"/>
    <w:rsid w:val="006513EA"/>
    <w:rsid w:val="00663BC0"/>
    <w:rsid w:val="006D440D"/>
    <w:rsid w:val="007066F2"/>
    <w:rsid w:val="00711BE6"/>
    <w:rsid w:val="00735210"/>
    <w:rsid w:val="00742D33"/>
    <w:rsid w:val="007431BD"/>
    <w:rsid w:val="007F3CBB"/>
    <w:rsid w:val="008225C1"/>
    <w:rsid w:val="00895D5D"/>
    <w:rsid w:val="0089628B"/>
    <w:rsid w:val="00933FF0"/>
    <w:rsid w:val="00971AE8"/>
    <w:rsid w:val="00982AE2"/>
    <w:rsid w:val="0099046A"/>
    <w:rsid w:val="00A1115F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827AE"/>
    <w:rsid w:val="00EC1220"/>
    <w:rsid w:val="00EC37A1"/>
    <w:rsid w:val="00EF789A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313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2244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2017-03-22T05:30:00Z</cp:lastPrinted>
  <dcterms:created xsi:type="dcterms:W3CDTF">2017-04-21T01:27:00Z</dcterms:created>
  <dcterms:modified xsi:type="dcterms:W3CDTF">2017-04-21T01:27:00Z</dcterms:modified>
</cp:coreProperties>
</file>