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9656E">
      <w:pPr>
        <w:rPr>
          <w:sz w:val="24"/>
          <w:lang w:eastAsia="zh-CN"/>
        </w:rPr>
      </w:pPr>
      <w:r>
        <w:rPr>
          <w:sz w:val="24"/>
        </w:rPr>
        <w:t>Date: 24</w:t>
      </w:r>
      <w:r w:rsidRPr="0089656E">
        <w:rPr>
          <w:sz w:val="24"/>
          <w:vertAlign w:val="superscript"/>
        </w:rPr>
        <w:t>th</w:t>
      </w:r>
      <w:r>
        <w:rPr>
          <w:sz w:val="24"/>
        </w:rPr>
        <w:t xml:space="preserve"> Oct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A3BB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89656E">
        <w:rPr>
          <w:sz w:val="24"/>
          <w:lang w:eastAsia="zh-CN"/>
        </w:rPr>
        <w:t xml:space="preserve"> onto 1 x 20ft FR container. To secured machine with lashing wire and choking wood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89656E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HPX-2520 </w:t>
      </w:r>
    </w:p>
    <w:p w:rsidR="00DA3BBC" w:rsidRDefault="00896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5000 x 4087 x 3630 mm</w:t>
      </w:r>
      <w:r w:rsidR="00DA3BBC">
        <w:rPr>
          <w:sz w:val="24"/>
          <w:szCs w:val="24"/>
          <w:lang w:eastAsia="zh-CN"/>
        </w:rPr>
        <w:t xml:space="preserve"> </w:t>
      </w:r>
      <w:r w:rsidR="00515133">
        <w:rPr>
          <w:sz w:val="24"/>
          <w:szCs w:val="24"/>
          <w:lang w:eastAsia="zh-CN"/>
        </w:rPr>
        <w:t xml:space="preserve"> </w:t>
      </w:r>
    </w:p>
    <w:p w:rsidR="00515133" w:rsidRPr="00DA3BBC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DA3BBC">
        <w:rPr>
          <w:sz w:val="24"/>
          <w:szCs w:val="24"/>
          <w:lang w:eastAsia="zh-CN"/>
        </w:rPr>
        <w:t xml:space="preserve"> 14, 000</w:t>
      </w:r>
      <w:r w:rsidR="008E2898">
        <w:rPr>
          <w:sz w:val="24"/>
          <w:szCs w:val="24"/>
          <w:lang w:eastAsia="zh-CN"/>
        </w:rPr>
        <w:t xml:space="preserve">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9656E">
      <w:pPr>
        <w:rPr>
          <w:sz w:val="24"/>
          <w:lang w:eastAsia="zh-CN"/>
        </w:rPr>
      </w:pPr>
      <w:r>
        <w:rPr>
          <w:sz w:val="24"/>
          <w:lang w:eastAsia="zh-CN"/>
        </w:rPr>
        <w:t>30/10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89656E" w:rsidP="00140D68">
      <w:pPr>
        <w:pStyle w:val="Heading4"/>
      </w:pPr>
      <w:r>
        <w:t>No 38M Penjuru Rd</w:t>
      </w:r>
      <w:r w:rsidR="00DA3BBC">
        <w:t xml:space="preserve"> </w:t>
      </w:r>
    </w:p>
    <w:p w:rsidR="00515133" w:rsidRPr="003C5B60" w:rsidRDefault="00251E06" w:rsidP="003C5B60">
      <w:pPr>
        <w:pStyle w:val="Heading4"/>
      </w:pPr>
      <w:r>
        <w:t>SHIN GUAN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3C5B6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5F0816">
        <w:rPr>
          <w:bCs/>
          <w:sz w:val="24"/>
          <w:lang w:eastAsia="zh-CN"/>
        </w:rPr>
        <w:t xml:space="preserve"> crane</w:t>
      </w:r>
    </w:p>
    <w:p w:rsidR="00A909CF" w:rsidRPr="0089656E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50 ton lorry crane</w:t>
      </w:r>
    </w:p>
    <w:p w:rsidR="008D2441" w:rsidRDefault="00251E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89656E" w:rsidRDefault="00251E0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7C038C">
        <w:rPr>
          <w:sz w:val="24"/>
          <w:lang w:eastAsia="zh-CN"/>
        </w:rPr>
        <w:t>/shackle</w:t>
      </w:r>
      <w:bookmarkStart w:id="0" w:name="_GoBack"/>
      <w:bookmarkEnd w:id="0"/>
    </w:p>
    <w:p w:rsidR="006F13D6" w:rsidRDefault="008965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Spreader Bar</w:t>
      </w:r>
    </w:p>
    <w:p w:rsidR="006467DA" w:rsidRDefault="006F13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Plastic roll, canvas, shrink wrap (to cover machine after being load onto container)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251E06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F13D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F13D6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9656E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6F13D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251E06">
        <w:rPr>
          <w:sz w:val="24"/>
          <w:lang w:eastAsia="zh-CN"/>
        </w:rPr>
        <w:t xml:space="preserve"> to 4</w:t>
      </w:r>
      <w:r w:rsidR="00626FBE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89656E" w:rsidRDefault="00871396" w:rsidP="008965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251E06">
        <w:rPr>
          <w:sz w:val="24"/>
          <w:lang w:eastAsia="zh-CN"/>
        </w:rPr>
        <w:t>to</w:t>
      </w:r>
      <w:r w:rsidR="00B01373" w:rsidRPr="0089656E">
        <w:rPr>
          <w:sz w:val="24"/>
          <w:lang w:eastAsia="zh-CN"/>
        </w:rPr>
        <w:t xml:space="preserve"> </w:t>
      </w:r>
      <w:r w:rsidR="0089656E" w:rsidRPr="0089656E">
        <w:rPr>
          <w:sz w:val="24"/>
          <w:lang w:eastAsia="zh-CN"/>
        </w:rPr>
        <w:t>hoisting bay</w:t>
      </w:r>
    </w:p>
    <w:p w:rsidR="00626FBE" w:rsidRDefault="00251E06" w:rsidP="008965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 crane to h</w:t>
      </w:r>
      <w:r w:rsidR="00A909CF">
        <w:rPr>
          <w:sz w:val="24"/>
          <w:lang w:eastAsia="zh-CN"/>
        </w:rPr>
        <w:t xml:space="preserve">oist up machine </w:t>
      </w:r>
      <w:r w:rsidR="0089656E">
        <w:rPr>
          <w:sz w:val="24"/>
          <w:lang w:eastAsia="zh-CN"/>
        </w:rPr>
        <w:t xml:space="preserve">and </w:t>
      </w:r>
      <w:r w:rsidR="00626FBE" w:rsidRPr="0089656E">
        <w:rPr>
          <w:sz w:val="24"/>
          <w:lang w:eastAsia="zh-CN"/>
        </w:rPr>
        <w:t xml:space="preserve">load </w:t>
      </w:r>
      <w:r w:rsidR="0089656E">
        <w:rPr>
          <w:sz w:val="24"/>
          <w:lang w:eastAsia="zh-CN"/>
        </w:rPr>
        <w:t>onto</w:t>
      </w:r>
      <w:r w:rsidR="00A622F3" w:rsidRPr="0089656E">
        <w:rPr>
          <w:sz w:val="24"/>
          <w:lang w:eastAsia="zh-CN"/>
        </w:rPr>
        <w:t xml:space="preserve"> FR container</w:t>
      </w:r>
    </w:p>
    <w:p w:rsidR="00251E06" w:rsidRDefault="00251E06" w:rsidP="008965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89656E" w:rsidRPr="0089656E" w:rsidRDefault="006F13D6" w:rsidP="008965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cover machine with plastic roll, canvas and shrink wrap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6F13D6">
        <w:rPr>
          <w:sz w:val="24"/>
          <w:lang w:eastAsia="zh-CN"/>
        </w:rPr>
        <w:t>machine</w:t>
      </w:r>
      <w:r w:rsidR="00FB4D34">
        <w:rPr>
          <w:sz w:val="24"/>
          <w:lang w:eastAsia="zh-CN"/>
        </w:rPr>
        <w:t xml:space="preserve"> </w:t>
      </w:r>
      <w:r w:rsidR="006F13D6">
        <w:rPr>
          <w:sz w:val="24"/>
          <w:lang w:eastAsia="zh-CN"/>
        </w:rPr>
        <w:t xml:space="preserve">to container </w:t>
      </w:r>
      <w:r w:rsidR="00FB4D34">
        <w:rPr>
          <w:sz w:val="24"/>
          <w:lang w:eastAsia="zh-CN"/>
        </w:rPr>
        <w:t>with lashing belt and choking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084E" w:rsidRDefault="00DE084E">
      <w:r>
        <w:separator/>
      </w:r>
    </w:p>
  </w:endnote>
  <w:endnote w:type="continuationSeparator" w:id="0">
    <w:p w:rsidR="00DE084E" w:rsidRDefault="00DE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038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C038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084E" w:rsidRDefault="00DE084E">
      <w:r>
        <w:separator/>
      </w:r>
    </w:p>
  </w:footnote>
  <w:footnote w:type="continuationSeparator" w:id="0">
    <w:p w:rsidR="00DE084E" w:rsidRDefault="00DE08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08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E084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0F4C04"/>
    <w:rsid w:val="001218B2"/>
    <w:rsid w:val="001268A8"/>
    <w:rsid w:val="00140D68"/>
    <w:rsid w:val="00141D73"/>
    <w:rsid w:val="00164396"/>
    <w:rsid w:val="0017369C"/>
    <w:rsid w:val="00192797"/>
    <w:rsid w:val="00251E06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6F13D6"/>
    <w:rsid w:val="007175B9"/>
    <w:rsid w:val="00760813"/>
    <w:rsid w:val="007728C8"/>
    <w:rsid w:val="007C038C"/>
    <w:rsid w:val="007D338F"/>
    <w:rsid w:val="00842B0F"/>
    <w:rsid w:val="00871396"/>
    <w:rsid w:val="00885DDC"/>
    <w:rsid w:val="00895D5D"/>
    <w:rsid w:val="0089656E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9387E"/>
    <w:rsid w:val="00DA3BBC"/>
    <w:rsid w:val="00DE084E"/>
    <w:rsid w:val="00E17A37"/>
    <w:rsid w:val="00E3288E"/>
    <w:rsid w:val="00E76DB5"/>
    <w:rsid w:val="00E95D8A"/>
    <w:rsid w:val="00EB07C2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2018-07-12T05:26:00Z</cp:lastPrinted>
  <dcterms:created xsi:type="dcterms:W3CDTF">2018-10-23T05:49:00Z</dcterms:created>
  <dcterms:modified xsi:type="dcterms:W3CDTF">2018-10-24T05:12:00Z</dcterms:modified>
</cp:coreProperties>
</file>