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E87D13">
      <w:pPr>
        <w:rPr>
          <w:sz w:val="24"/>
          <w:lang w:eastAsia="zh-CN"/>
        </w:rPr>
      </w:pPr>
      <w:r>
        <w:rPr>
          <w:sz w:val="24"/>
        </w:rPr>
        <w:t>Date: 28</w:t>
      </w:r>
      <w:r w:rsidR="00085FFB" w:rsidRPr="00085FFB">
        <w:rPr>
          <w:sz w:val="24"/>
          <w:vertAlign w:val="superscript"/>
        </w:rPr>
        <w:t>th</w:t>
      </w:r>
      <w:r w:rsidR="00085FFB">
        <w:rPr>
          <w:sz w:val="24"/>
        </w:rPr>
        <w:t xml:space="preserve"> Sep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 xml:space="preserve">hassis, shift and position into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584E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Milling MDV-5</w:t>
      </w:r>
    </w:p>
    <w:p w:rsidR="007B35A7" w:rsidRDefault="00584E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185 x 165 x 214 cm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584EDD">
        <w:rPr>
          <w:sz w:val="24"/>
          <w:szCs w:val="24"/>
          <w:lang w:eastAsia="zh-CN"/>
        </w:rPr>
        <w:t xml:space="preserve"> 2, 400</w:t>
      </w:r>
      <w:r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85FFB">
      <w:pPr>
        <w:rPr>
          <w:sz w:val="24"/>
          <w:lang w:eastAsia="zh-CN"/>
        </w:rPr>
      </w:pPr>
      <w:r>
        <w:rPr>
          <w:sz w:val="24"/>
          <w:lang w:eastAsia="zh-CN"/>
        </w:rPr>
        <w:t>01/10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617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7B35A7" w:rsidP="0016380F">
      <w:pPr>
        <w:pStyle w:val="Heading4"/>
      </w:pPr>
      <w:r>
        <w:t>60 Tuas Ave 11</w:t>
      </w:r>
    </w:p>
    <w:p w:rsidR="00544EE3" w:rsidRPr="00544EE3" w:rsidRDefault="007B35A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Panduit </w:t>
      </w:r>
      <w:r w:rsidR="00085FFB">
        <w:rPr>
          <w:sz w:val="24"/>
          <w:szCs w:val="24"/>
          <w:lang w:eastAsia="zh-CN"/>
        </w:rPr>
        <w:t>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584E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87D13">
        <w:rPr>
          <w:sz w:val="24"/>
          <w:lang w:eastAsia="zh-CN"/>
        </w:rPr>
        <w:t>ire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7B35A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87D13">
        <w:rPr>
          <w:sz w:val="24"/>
          <w:lang w:eastAsia="zh-CN"/>
        </w:rPr>
        <w:t>wire</w:t>
      </w:r>
      <w:r w:rsidR="00A2495E">
        <w:rPr>
          <w:sz w:val="24"/>
          <w:lang w:eastAsia="zh-CN"/>
        </w:rPr>
        <w:t xml:space="preserve"> </w:t>
      </w:r>
      <w:r w:rsidRPr="00A2495E">
        <w:rPr>
          <w:sz w:val="24"/>
          <w:lang w:eastAsia="zh-CN"/>
        </w:rPr>
        <w:t>sling</w:t>
      </w:r>
      <w:r w:rsidR="00E87D13">
        <w:rPr>
          <w:sz w:val="24"/>
          <w:lang w:eastAsia="zh-CN"/>
        </w:rPr>
        <w:t>/shackle</w:t>
      </w:r>
      <w:r w:rsidRPr="00A2495E">
        <w:rPr>
          <w:sz w:val="24"/>
          <w:lang w:eastAsia="zh-CN"/>
        </w:rPr>
        <w:t xml:space="preserve">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down machine </w:t>
      </w:r>
      <w:r w:rsidR="00E87D13">
        <w:rPr>
          <w:sz w:val="24"/>
          <w:lang w:eastAsia="zh-CN"/>
        </w:rPr>
        <w:t>from lorry chassis to near ground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87D13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  <w:bookmarkStart w:id="0" w:name="_GoBack"/>
      <w:bookmarkEnd w:id="0"/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7B35A7">
        <w:rPr>
          <w:sz w:val="24"/>
          <w:lang w:eastAsia="zh-CN"/>
        </w:rPr>
        <w:t>into premise at ground floor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A2495E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BA3" w:rsidRDefault="00446BA3">
      <w:r>
        <w:separator/>
      </w:r>
    </w:p>
  </w:endnote>
  <w:endnote w:type="continuationSeparator" w:id="0">
    <w:p w:rsidR="00446BA3" w:rsidRDefault="00446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7D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7D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BA3" w:rsidRDefault="00446BA3">
      <w:r>
        <w:separator/>
      </w:r>
    </w:p>
  </w:footnote>
  <w:footnote w:type="continuationSeparator" w:id="0">
    <w:p w:rsidR="00446BA3" w:rsidRDefault="00446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46B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46BA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85FFB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46BA3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84EDD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B35A7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04FC8"/>
    <w:rsid w:val="00E14B73"/>
    <w:rsid w:val="00E14D44"/>
    <w:rsid w:val="00E76DB5"/>
    <w:rsid w:val="00E87D13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2020-09-28T02:20:00Z</cp:lastPrinted>
  <dcterms:created xsi:type="dcterms:W3CDTF">2020-09-25T00:46:00Z</dcterms:created>
  <dcterms:modified xsi:type="dcterms:W3CDTF">2020-09-28T02:20:00Z</dcterms:modified>
</cp:coreProperties>
</file>