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853D5C">
      <w:pPr>
        <w:rPr>
          <w:sz w:val="24"/>
          <w:lang w:eastAsia="zh-CN"/>
        </w:rPr>
      </w:pPr>
      <w:r>
        <w:rPr>
          <w:sz w:val="24"/>
        </w:rPr>
        <w:t>Date: 25</w:t>
      </w:r>
      <w:r w:rsidR="006F467A" w:rsidRPr="006F467A">
        <w:rPr>
          <w:sz w:val="24"/>
          <w:vertAlign w:val="superscript"/>
        </w:rPr>
        <w:t>th</w:t>
      </w:r>
      <w:r w:rsidR="006F467A">
        <w:rPr>
          <w:sz w:val="24"/>
        </w:rPr>
        <w:t xml:space="preserve"> Mar</w:t>
      </w:r>
      <w:r w:rsidR="005801DD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414238">
        <w:rPr>
          <w:sz w:val="24"/>
          <w:lang w:eastAsia="zh-CN"/>
        </w:rPr>
        <w:t xml:space="preserve">machine </w:t>
      </w:r>
      <w:r w:rsidR="001C20A3">
        <w:rPr>
          <w:sz w:val="24"/>
          <w:lang w:eastAsia="zh-CN"/>
        </w:rPr>
        <w:t xml:space="preserve">accessories </w:t>
      </w:r>
      <w:r w:rsidR="00414238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room to loading area, </w:t>
      </w:r>
      <w:r w:rsidR="00414238">
        <w:rPr>
          <w:sz w:val="24"/>
          <w:lang w:eastAsia="zh-CN"/>
        </w:rPr>
        <w:t>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853D5C">
        <w:rPr>
          <w:sz w:val="24"/>
          <w:lang w:eastAsia="zh-CN"/>
        </w:rPr>
        <w:t xml:space="preserve">, after packing shift to temporary storage area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6F467A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Case</w:t>
      </w:r>
      <w:r w:rsidR="008E2898">
        <w:rPr>
          <w:b/>
          <w:sz w:val="32"/>
          <w:szCs w:val="32"/>
          <w:u w:val="single"/>
          <w:lang w:eastAsia="zh-CN"/>
        </w:rPr>
        <w:t xml:space="preserve"> Spec</w:t>
      </w:r>
    </w:p>
    <w:p w:rsidR="00D21E63" w:rsidRPr="006F467A" w:rsidRDefault="006F467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quotation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6F467A">
      <w:pPr>
        <w:rPr>
          <w:sz w:val="24"/>
          <w:lang w:eastAsia="zh-CN"/>
        </w:rPr>
      </w:pPr>
      <w:r>
        <w:rPr>
          <w:sz w:val="24"/>
          <w:lang w:eastAsia="zh-CN"/>
        </w:rPr>
        <w:t>30/02</w:t>
      </w:r>
      <w:r w:rsidR="003579B3">
        <w:rPr>
          <w:sz w:val="24"/>
          <w:lang w:eastAsia="zh-CN"/>
        </w:rPr>
        <w:t>/2020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0F02CA" w:rsidP="00140D68">
      <w:pPr>
        <w:pStyle w:val="Heading4"/>
      </w:pPr>
      <w:r>
        <w:t>No 11 Tuas South Ave 12</w:t>
      </w:r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8D2441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853D5C">
        <w:rPr>
          <w:sz w:val="24"/>
          <w:lang w:eastAsia="zh-CN"/>
        </w:rPr>
        <w:t xml:space="preserve">3ton battery </w:t>
      </w:r>
      <w:r w:rsidR="001C20A3">
        <w:rPr>
          <w:sz w:val="24"/>
          <w:lang w:eastAsia="zh-CN"/>
        </w:rPr>
        <w:t>forklift</w:t>
      </w:r>
    </w:p>
    <w:p w:rsidR="00853D5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4.5 ton forklift </w:t>
      </w:r>
    </w:p>
    <w:p w:rsidR="00FF5463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  <w:r w:rsidR="001268A8">
        <w:rPr>
          <w:sz w:val="24"/>
          <w:lang w:eastAsia="zh-CN"/>
        </w:rPr>
        <w:t xml:space="preserve">  </w:t>
      </w:r>
    </w:p>
    <w:p w:rsidR="00853D5C" w:rsidRDefault="00853D5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F467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0F02CA">
        <w:rPr>
          <w:sz w:val="24"/>
          <w:lang w:eastAsia="zh-CN"/>
        </w:rPr>
        <w:t xml:space="preserve">and forklift driver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EF0424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All lifting equipment and </w:t>
      </w:r>
      <w:r>
        <w:rPr>
          <w:sz w:val="24"/>
          <w:lang w:eastAsia="zh-CN"/>
        </w:rPr>
        <w:t>accessories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selected for the operation is to be assessed prior to use for appropriate and up to date maintenance and inspection records, examination and testing certification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01373" w:rsidRPr="006F467A" w:rsidRDefault="00871396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F467A">
        <w:rPr>
          <w:sz w:val="24"/>
          <w:lang w:eastAsia="zh-CN"/>
        </w:rPr>
        <w:t>Shift</w:t>
      </w:r>
      <w:r w:rsidR="006F467A">
        <w:rPr>
          <w:sz w:val="24"/>
          <w:lang w:eastAsia="zh-CN"/>
        </w:rPr>
        <w:t xml:space="preserve"> out accessories</w:t>
      </w:r>
      <w:r w:rsidR="000D3F7C" w:rsidRPr="006F467A">
        <w:rPr>
          <w:sz w:val="24"/>
          <w:lang w:eastAsia="zh-CN"/>
        </w:rPr>
        <w:t xml:space="preserve"> </w:t>
      </w:r>
      <w:r w:rsidR="00A909CF" w:rsidRPr="006F467A">
        <w:rPr>
          <w:sz w:val="24"/>
          <w:lang w:eastAsia="zh-CN"/>
        </w:rPr>
        <w:t xml:space="preserve">from production </w:t>
      </w:r>
      <w:r w:rsidR="00695315" w:rsidRPr="006F467A">
        <w:rPr>
          <w:sz w:val="24"/>
          <w:lang w:eastAsia="zh-CN"/>
        </w:rPr>
        <w:t xml:space="preserve">area </w:t>
      </w:r>
    </w:p>
    <w:p w:rsidR="00B01373" w:rsidRDefault="006F46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B01373">
        <w:rPr>
          <w:sz w:val="24"/>
          <w:lang w:eastAsia="zh-CN"/>
        </w:rPr>
        <w:t xml:space="preserve"> to designated </w:t>
      </w:r>
      <w:r w:rsidR="00A909CF">
        <w:rPr>
          <w:sz w:val="24"/>
          <w:lang w:eastAsia="zh-CN"/>
        </w:rPr>
        <w:t>hoisting/</w:t>
      </w:r>
      <w:r w:rsidR="00B01373"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F467A">
        <w:rPr>
          <w:sz w:val="24"/>
          <w:lang w:eastAsia="zh-CN"/>
        </w:rPr>
        <w:t xml:space="preserve">wooden base </w:t>
      </w:r>
    </w:p>
    <w:p w:rsidR="006F12DE" w:rsidRPr="006F467A" w:rsidRDefault="00853D5C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6F467A">
        <w:rPr>
          <w:sz w:val="24"/>
          <w:lang w:eastAsia="zh-CN"/>
        </w:rPr>
        <w:t xml:space="preserve">forklift to </w:t>
      </w:r>
      <w:r w:rsidR="00B01373" w:rsidRPr="006F467A">
        <w:rPr>
          <w:sz w:val="24"/>
          <w:lang w:eastAsia="zh-CN"/>
        </w:rPr>
        <w:t xml:space="preserve">load </w:t>
      </w:r>
      <w:r w:rsidR="006F467A">
        <w:rPr>
          <w:sz w:val="24"/>
          <w:lang w:eastAsia="zh-CN"/>
        </w:rPr>
        <w:t xml:space="preserve">accessories </w:t>
      </w:r>
      <w:r w:rsidR="00B01373" w:rsidRPr="006F467A">
        <w:rPr>
          <w:sz w:val="24"/>
          <w:lang w:eastAsia="zh-CN"/>
        </w:rPr>
        <w:t>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A909CF" w:rsidRPr="006F467A" w:rsidRDefault="006F467A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shift case to temporary storage area 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0BC8" w:rsidRDefault="001B0BC8">
      <w:r>
        <w:separator/>
      </w:r>
    </w:p>
  </w:endnote>
  <w:endnote w:type="continuationSeparator" w:id="0">
    <w:p w:rsidR="001B0BC8" w:rsidRDefault="001B0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53D5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53D5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0BC8" w:rsidRDefault="001B0BC8">
      <w:r>
        <w:separator/>
      </w:r>
    </w:p>
  </w:footnote>
  <w:footnote w:type="continuationSeparator" w:id="0">
    <w:p w:rsidR="001B0BC8" w:rsidRDefault="001B0B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B0BC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B0BC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C20A3"/>
    <w:rsid w:val="001E3E1E"/>
    <w:rsid w:val="00257C21"/>
    <w:rsid w:val="002958B3"/>
    <w:rsid w:val="002A0FF7"/>
    <w:rsid w:val="002C77FC"/>
    <w:rsid w:val="002E06E4"/>
    <w:rsid w:val="00301345"/>
    <w:rsid w:val="0030317F"/>
    <w:rsid w:val="00333DB7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F08EF"/>
    <w:rsid w:val="00515133"/>
    <w:rsid w:val="005463C4"/>
    <w:rsid w:val="0057657F"/>
    <w:rsid w:val="005801DD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D338F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F4FEB"/>
    <w:rsid w:val="00A2540E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26AC4"/>
    <w:rsid w:val="00C46407"/>
    <w:rsid w:val="00C95881"/>
    <w:rsid w:val="00CC713A"/>
    <w:rsid w:val="00CD0371"/>
    <w:rsid w:val="00D01712"/>
    <w:rsid w:val="00D07325"/>
    <w:rsid w:val="00D13A71"/>
    <w:rsid w:val="00D21E63"/>
    <w:rsid w:val="00D42896"/>
    <w:rsid w:val="00D50218"/>
    <w:rsid w:val="00DA3BBC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75133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2020-02-04T06:52:00Z</cp:lastPrinted>
  <dcterms:created xsi:type="dcterms:W3CDTF">2020-03-24T05:41:00Z</dcterms:created>
  <dcterms:modified xsi:type="dcterms:W3CDTF">2020-03-25T01:33:00Z</dcterms:modified>
</cp:coreProperties>
</file>