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EE48C2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3953C6" w:rsidRPr="003953C6">
        <w:rPr>
          <w:sz w:val="24"/>
          <w:vertAlign w:val="superscript"/>
        </w:rPr>
        <w:t>th</w:t>
      </w:r>
      <w:r w:rsidR="004D5C6C">
        <w:rPr>
          <w:sz w:val="24"/>
        </w:rPr>
        <w:t xml:space="preserve"> Jan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395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case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</w:t>
      </w:r>
      <w:r w:rsidR="00FE1A46">
        <w:rPr>
          <w:sz w:val="24"/>
          <w:lang w:eastAsia="zh-CN"/>
        </w:rPr>
        <w:t>shift and posit</w:t>
      </w:r>
      <w:r>
        <w:rPr>
          <w:sz w:val="24"/>
          <w:lang w:eastAsia="zh-CN"/>
        </w:rPr>
        <w:t xml:space="preserve">ion machine into factory premise without uncrating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case Global 07.10.07 CMM </w:t>
      </w:r>
    </w:p>
    <w:p w:rsidR="00AD7EE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3318 x 1818 x 1959 mm</w:t>
      </w:r>
    </w:p>
    <w:p w:rsidR="00AD7EE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786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3953C6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EE49AD">
        <w:rPr>
          <w:sz w:val="24"/>
          <w:lang w:eastAsia="zh-CN"/>
        </w:rPr>
        <w:t>/01/24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FE1A4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38</w:t>
      </w:r>
      <w:r w:rsidR="00DA33F3">
        <w:rPr>
          <w:bCs/>
          <w:sz w:val="24"/>
          <w:szCs w:val="24"/>
          <w:lang w:eastAsia="zh-CN"/>
        </w:rPr>
        <w:t xml:space="preserve">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D5C6C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DA33F3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F1229E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3953C6" w:rsidRPr="003953C6" w:rsidRDefault="003953C6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F1229E" w:rsidRDefault="00F1229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3953C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3953C6">
        <w:rPr>
          <w:b w:val="0"/>
          <w:sz w:val="24"/>
          <w:szCs w:val="24"/>
          <w:u w:val="none"/>
          <w:lang w:eastAsia="zh-CN"/>
        </w:rPr>
        <w:t xml:space="preserve">orry crane to hoist up case </w:t>
      </w:r>
    </w:p>
    <w:p w:rsidR="000D2FEB" w:rsidRDefault="003953C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crane and lower down case</w:t>
      </w:r>
      <w:r w:rsidR="00FE1A46">
        <w:rPr>
          <w:b w:val="0"/>
          <w:sz w:val="24"/>
          <w:szCs w:val="24"/>
          <w:u w:val="none"/>
          <w:lang w:eastAsia="zh-CN"/>
        </w:rPr>
        <w:t xml:space="preserve">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3953C6">
        <w:rPr>
          <w:b w:val="0"/>
          <w:sz w:val="24"/>
          <w:szCs w:val="24"/>
          <w:u w:val="none"/>
          <w:lang w:eastAsia="zh-CN"/>
        </w:rPr>
        <w:t>t pallet truck under case</w:t>
      </w:r>
      <w:r w:rsidR="004D5C6C">
        <w:rPr>
          <w:b w:val="0"/>
          <w:sz w:val="24"/>
          <w:szCs w:val="24"/>
          <w:u w:val="none"/>
          <w:lang w:eastAsia="zh-CN"/>
        </w:rPr>
        <w:t xml:space="preserve"> bed</w:t>
      </w:r>
    </w:p>
    <w:p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</w:t>
      </w:r>
      <w:r w:rsidR="003953C6">
        <w:rPr>
          <w:b w:val="0"/>
          <w:sz w:val="24"/>
          <w:u w:val="none"/>
          <w:lang w:eastAsia="zh-CN"/>
        </w:rPr>
        <w:t>ort case to temporary storage area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E9D" w:rsidRDefault="007C5E9D">
      <w:r>
        <w:separator/>
      </w:r>
    </w:p>
  </w:endnote>
  <w:endnote w:type="continuationSeparator" w:id="0">
    <w:p w:rsidR="007C5E9D" w:rsidRDefault="007C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48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48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E9D" w:rsidRDefault="007C5E9D">
      <w:r>
        <w:separator/>
      </w:r>
    </w:p>
  </w:footnote>
  <w:footnote w:type="continuationSeparator" w:id="0">
    <w:p w:rsidR="007C5E9D" w:rsidRDefault="007C5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C5E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7C5E9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246CA"/>
    <w:rsid w:val="003417DD"/>
    <w:rsid w:val="003423C8"/>
    <w:rsid w:val="00391A33"/>
    <w:rsid w:val="0039411F"/>
    <w:rsid w:val="003953C6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C5E9D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E48C2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96D2E-8C42-4587-A95B-8CBF9F792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2024-01-12T00:46:00Z</cp:lastPrinted>
  <dcterms:created xsi:type="dcterms:W3CDTF">2024-01-11T07:29:00Z</dcterms:created>
  <dcterms:modified xsi:type="dcterms:W3CDTF">2024-01-12T00:47:00Z</dcterms:modified>
</cp:coreProperties>
</file>