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6C0D5A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6A0760">
        <w:rPr>
          <w:sz w:val="24"/>
          <w:vertAlign w:val="superscript"/>
        </w:rPr>
        <w:t xml:space="preserve">th </w:t>
      </w:r>
      <w:r w:rsidR="006A0760">
        <w:rPr>
          <w:sz w:val="24"/>
          <w:lang w:eastAsia="zh-CN"/>
        </w:rPr>
        <w:t>Jan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Penang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Makino A77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6430 x 3918 x 2920 mm</w:t>
      </w:r>
    </w:p>
    <w:p w:rsidR="000B549F" w:rsidRPr="009456D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18, 000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C36A6" w:rsidRDefault="006A0760" w:rsidP="006A0760">
      <w:pPr>
        <w:rPr>
          <w:sz w:val="24"/>
          <w:lang w:eastAsia="zh-CN"/>
        </w:rPr>
      </w:pPr>
      <w:r>
        <w:rPr>
          <w:sz w:val="24"/>
          <w:lang w:eastAsia="zh-CN"/>
        </w:rPr>
        <w:t>14/02/22</w:t>
      </w:r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56D6" w:rsidRDefault="006A07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456D6">
        <w:rPr>
          <w:sz w:val="24"/>
          <w:lang w:eastAsia="zh-CN"/>
        </w:rPr>
        <w:t>0</w:t>
      </w:r>
      <w:r w:rsidR="005D6556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ton mobile crane 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</w:p>
    <w:p w:rsidR="0011214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A0760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6A1337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well balanced, lift up machine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</w:t>
      </w:r>
      <w:r w:rsidR="00492B7A">
        <w:rPr>
          <w:sz w:val="24"/>
          <w:lang w:eastAsia="zh-CN"/>
        </w:rPr>
        <w:t>sia low bed to near machine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machine</w:t>
      </w:r>
    </w:p>
    <w:p w:rsidR="00E66712" w:rsidRPr="00492B7A" w:rsidRDefault="00E66712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B7A">
        <w:rPr>
          <w:sz w:val="24"/>
          <w:lang w:eastAsia="zh-CN"/>
        </w:rPr>
        <w:t xml:space="preserve">Secured </w:t>
      </w:r>
      <w:r w:rsidR="0064493B" w:rsidRPr="00492B7A">
        <w:rPr>
          <w:sz w:val="24"/>
          <w:lang w:eastAsia="zh-CN"/>
        </w:rPr>
        <w:t>machine</w:t>
      </w:r>
      <w:r w:rsidR="00BC0051" w:rsidRPr="00492B7A">
        <w:rPr>
          <w:sz w:val="24"/>
          <w:lang w:eastAsia="zh-CN"/>
        </w:rPr>
        <w:t xml:space="preserve"> 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BE7" w:rsidRDefault="00D45BE7">
      <w:r>
        <w:separator/>
      </w:r>
    </w:p>
  </w:endnote>
  <w:endnote w:type="continuationSeparator" w:id="0">
    <w:p w:rsidR="00D45BE7" w:rsidRDefault="00D4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0D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0D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BE7" w:rsidRDefault="00D45BE7">
      <w:r>
        <w:separator/>
      </w:r>
    </w:p>
  </w:footnote>
  <w:footnote w:type="continuationSeparator" w:id="0">
    <w:p w:rsidR="00D45BE7" w:rsidRDefault="00D45B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45B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45B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86F2A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03275"/>
    <w:rsid w:val="0041298C"/>
    <w:rsid w:val="0042603E"/>
    <w:rsid w:val="00440B76"/>
    <w:rsid w:val="004433E5"/>
    <w:rsid w:val="00445267"/>
    <w:rsid w:val="004725E1"/>
    <w:rsid w:val="00492B7A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21F5"/>
    <w:rsid w:val="00A36F93"/>
    <w:rsid w:val="00A40342"/>
    <w:rsid w:val="00A57E24"/>
    <w:rsid w:val="00A81E47"/>
    <w:rsid w:val="00A87E64"/>
    <w:rsid w:val="00B14E86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2022-01-12T01:18:00Z</cp:lastPrinted>
  <dcterms:created xsi:type="dcterms:W3CDTF">2022-01-07T05:54:00Z</dcterms:created>
  <dcterms:modified xsi:type="dcterms:W3CDTF">2022-01-12T01:18:00Z</dcterms:modified>
</cp:coreProperties>
</file>