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605DC" w14:textId="77777777" w:rsidR="00F07EA8" w:rsidRDefault="00F07EA8">
      <w:pPr>
        <w:pStyle w:val="Title"/>
        <w:jc w:val="left"/>
        <w:rPr>
          <w:lang w:eastAsia="zh-CN"/>
        </w:rPr>
      </w:pPr>
    </w:p>
    <w:p w14:paraId="79FCEF80" w14:textId="53EDE925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77D04EC" w14:textId="77777777" w:rsidR="007468DF" w:rsidRDefault="007468DF">
      <w:pPr>
        <w:rPr>
          <w:sz w:val="24"/>
        </w:rPr>
      </w:pPr>
    </w:p>
    <w:p w14:paraId="1232C2A8" w14:textId="2A3D389E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2567A">
        <w:rPr>
          <w:sz w:val="24"/>
        </w:rPr>
        <w:t>31</w:t>
      </w:r>
      <w:r w:rsidR="00A2567A" w:rsidRPr="00A2567A">
        <w:rPr>
          <w:sz w:val="24"/>
          <w:vertAlign w:val="superscript"/>
        </w:rPr>
        <w:t>st</w:t>
      </w:r>
      <w:r w:rsidR="00D445AF">
        <w:rPr>
          <w:sz w:val="24"/>
        </w:rPr>
        <w:t xml:space="preserve"> Dec</w:t>
      </w:r>
      <w:r w:rsidR="00E72755">
        <w:rPr>
          <w:sz w:val="24"/>
        </w:rPr>
        <w:t xml:space="preserve"> 2024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2C0BDF4D"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A2567A">
        <w:rPr>
          <w:sz w:val="24"/>
          <w:lang w:eastAsia="zh-CN"/>
        </w:rPr>
        <w:t>1 case</w:t>
      </w:r>
      <w:r w:rsidR="00D445AF">
        <w:rPr>
          <w:sz w:val="24"/>
          <w:lang w:eastAsia="zh-CN"/>
        </w:rPr>
        <w:t xml:space="preserve"> </w:t>
      </w:r>
      <w:r w:rsidR="00E72755">
        <w:rPr>
          <w:sz w:val="24"/>
          <w:lang w:eastAsia="zh-CN"/>
        </w:rPr>
        <w:t xml:space="preserve">to the ground, </w:t>
      </w:r>
      <w:r w:rsidR="00A2567A">
        <w:rPr>
          <w:sz w:val="24"/>
          <w:lang w:eastAsia="zh-CN"/>
        </w:rPr>
        <w:t xml:space="preserve">uncrate,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 xml:space="preserve">into factory premise at </w:t>
      </w:r>
      <w:r w:rsidR="00F07EA8">
        <w:rPr>
          <w:sz w:val="24"/>
          <w:lang w:eastAsia="zh-CN"/>
        </w:rPr>
        <w:t xml:space="preserve">ground floor </w:t>
      </w:r>
    </w:p>
    <w:p w14:paraId="6A93D7B4" w14:textId="77777777" w:rsidR="00A2567A" w:rsidRDefault="00A256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D816A5" w14:textId="5D06D7DB"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14:paraId="7CCC0198" w14:textId="77777777" w:rsidR="00A2567A" w:rsidRDefault="00F07E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A2567A">
        <w:rPr>
          <w:bCs/>
          <w:sz w:val="24"/>
          <w:szCs w:val="24"/>
          <w:lang w:eastAsia="zh-CN"/>
        </w:rPr>
        <w:t>Ishida Brand Checkweigher</w:t>
      </w:r>
    </w:p>
    <w:p w14:paraId="3AE05E91" w14:textId="3B0EBC67" w:rsidR="00D445AF" w:rsidRPr="00F07EA8" w:rsidRDefault="00A256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N/G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171 / 256 kg </w:t>
      </w:r>
      <w:r w:rsidR="00F07EA8">
        <w:rPr>
          <w:bCs/>
          <w:sz w:val="24"/>
          <w:szCs w:val="24"/>
          <w:lang w:eastAsia="zh-CN"/>
        </w:rPr>
        <w:t xml:space="preserve">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693E3EF3" w:rsidR="00F147AF" w:rsidRPr="0073503C" w:rsidRDefault="00F50D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A2567A">
        <w:rPr>
          <w:bCs/>
          <w:sz w:val="24"/>
          <w:szCs w:val="24"/>
          <w:lang w:eastAsia="zh-CN"/>
        </w:rPr>
        <w:t>1/01/25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75C54696" w14:textId="310D72C3" w:rsidR="00D445AF" w:rsidRDefault="00A256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45151A8" w14:textId="2445C5E2" w:rsidR="00D15AA2" w:rsidRDefault="00A2567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210 Pandan Loop</w:t>
      </w:r>
    </w:p>
    <w:p w14:paraId="7EB67717" w14:textId="081A0EBF" w:rsidR="007E0784" w:rsidRDefault="00A2567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SATS Food Services</w:t>
      </w:r>
      <w:r w:rsidR="00C435AE">
        <w:rPr>
          <w:bCs/>
          <w:sz w:val="24"/>
          <w:szCs w:val="24"/>
          <w:lang w:eastAsia="zh-CN"/>
        </w:rPr>
        <w:t xml:space="preserve"> Pte Ltd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4498C256" w:rsidR="00DF421F" w:rsidRDefault="00F07E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A923783" w14:textId="357D6ACF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36688BA2" w14:textId="40BC70B4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14:paraId="63C1A708" w14:textId="77777777" w:rsidR="00843016" w:rsidRDefault="00412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6CC42521" w14:textId="4ED85CF5" w:rsidR="007E0784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14:paraId="66ADE216" w14:textId="77777777" w:rsidR="00D445AF" w:rsidRDefault="00D445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49BCAFB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1ED0C25A" w14:textId="77777777" w:rsidR="00D445AF" w:rsidRDefault="00D445A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0E2E37B" w14:textId="77777777" w:rsidR="004C2D81" w:rsidRDefault="004C2D81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14D4558E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14:paraId="5DE831AA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484EC1B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A628194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09BDFD02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F586F5A" w14:textId="141E0DFC"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of lorry crane with outriggers fully extended and resting on timber mats as base plate </w:t>
      </w:r>
    </w:p>
    <w:p w14:paraId="7FDC4C59" w14:textId="21E2555D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Rigger to insert sling </w:t>
      </w:r>
      <w:r w:rsidR="00412D09">
        <w:rPr>
          <w:b w:val="0"/>
          <w:sz w:val="24"/>
          <w:szCs w:val="24"/>
          <w:u w:val="none"/>
          <w:lang w:eastAsia="zh-CN"/>
        </w:rPr>
        <w:t xml:space="preserve">to crane </w:t>
      </w:r>
      <w:r>
        <w:rPr>
          <w:b w:val="0"/>
          <w:sz w:val="24"/>
          <w:szCs w:val="24"/>
          <w:u w:val="none"/>
          <w:lang w:eastAsia="zh-CN"/>
        </w:rPr>
        <w:t>hook</w:t>
      </w:r>
      <w:r w:rsidR="00F07EA8">
        <w:rPr>
          <w:b w:val="0"/>
          <w:sz w:val="24"/>
          <w:szCs w:val="24"/>
          <w:u w:val="none"/>
          <w:lang w:eastAsia="zh-CN"/>
        </w:rPr>
        <w:t xml:space="preserve"> and secured </w:t>
      </w:r>
      <w:r>
        <w:rPr>
          <w:b w:val="0"/>
          <w:sz w:val="24"/>
          <w:szCs w:val="24"/>
          <w:u w:val="none"/>
          <w:lang w:eastAsia="zh-CN"/>
        </w:rPr>
        <w:t xml:space="preserve">to rigging point of forklift </w:t>
      </w:r>
    </w:p>
    <w:p w14:paraId="4169F741" w14:textId="72ED6615" w:rsidR="00FA16F6" w:rsidRDefault="00F07EA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61F990D4" w14:textId="40262854" w:rsidR="00B57810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57810">
        <w:rPr>
          <w:b w:val="0"/>
          <w:sz w:val="24"/>
          <w:szCs w:val="24"/>
          <w:u w:val="none"/>
          <w:lang w:eastAsia="zh-CN"/>
        </w:rPr>
        <w:t xml:space="preserve"> down </w:t>
      </w:r>
      <w:r w:rsidR="00A2567A">
        <w:rPr>
          <w:b w:val="0"/>
          <w:sz w:val="24"/>
          <w:szCs w:val="24"/>
          <w:u w:val="none"/>
          <w:lang w:eastAsia="zh-CN"/>
        </w:rPr>
        <w:t xml:space="preserve">case </w:t>
      </w:r>
      <w:r w:rsidR="00E72755">
        <w:rPr>
          <w:b w:val="0"/>
          <w:sz w:val="24"/>
          <w:szCs w:val="24"/>
          <w:u w:val="none"/>
          <w:lang w:eastAsia="zh-CN"/>
        </w:rPr>
        <w:t>from</w:t>
      </w:r>
      <w:r w:rsidR="00814A8C">
        <w:rPr>
          <w:b w:val="0"/>
          <w:sz w:val="24"/>
          <w:szCs w:val="24"/>
          <w:u w:val="none"/>
          <w:lang w:eastAsia="zh-CN"/>
        </w:rPr>
        <w:t xml:space="preserve"> 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B57810">
        <w:rPr>
          <w:b w:val="0"/>
          <w:sz w:val="24"/>
          <w:szCs w:val="24"/>
          <w:u w:val="none"/>
          <w:lang w:eastAsia="zh-CN"/>
        </w:rPr>
        <w:t>chassis</w:t>
      </w:r>
      <w:r w:rsidR="00A2567A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1D69B63B" w14:textId="0E55D935" w:rsidR="00A2567A" w:rsidRDefault="00A256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14:paraId="0A15DE33" w14:textId="66749EB7" w:rsidR="00A2567A" w:rsidRPr="00E72755" w:rsidRDefault="00A2567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Forklift to detach equipment from base</w:t>
      </w:r>
    </w:p>
    <w:p w14:paraId="796AA1BA" w14:textId="77777777" w:rsidR="00F07EA8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unload </w:t>
      </w:r>
      <w:r w:rsidR="00412D09">
        <w:rPr>
          <w:b w:val="0"/>
          <w:sz w:val="24"/>
          <w:u w:val="none"/>
          <w:lang w:eastAsia="zh-CN"/>
        </w:rPr>
        <w:t>at</w:t>
      </w:r>
      <w:r w:rsidR="00814A8C">
        <w:rPr>
          <w:b w:val="0"/>
          <w:sz w:val="24"/>
          <w:u w:val="none"/>
          <w:lang w:eastAsia="zh-CN"/>
        </w:rPr>
        <w:t xml:space="preserve"> </w:t>
      </w:r>
      <w:r w:rsidR="00DA030F">
        <w:rPr>
          <w:b w:val="0"/>
          <w:sz w:val="24"/>
          <w:u w:val="none"/>
          <w:lang w:eastAsia="zh-CN"/>
        </w:rPr>
        <w:t xml:space="preserve">near </w:t>
      </w:r>
      <w:r w:rsidR="00814A8C">
        <w:rPr>
          <w:b w:val="0"/>
          <w:sz w:val="24"/>
          <w:u w:val="none"/>
          <w:lang w:eastAsia="zh-CN"/>
        </w:rPr>
        <w:t>door entrance</w:t>
      </w:r>
    </w:p>
    <w:p w14:paraId="3B183FAE" w14:textId="669B0004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A2567A">
        <w:rPr>
          <w:b w:val="0"/>
          <w:sz w:val="24"/>
          <w:u w:val="none"/>
          <w:lang w:eastAsia="zh-CN"/>
        </w:rPr>
        <w:t xml:space="preserve">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</w:t>
      </w:r>
      <w:r w:rsidR="00F07EA8">
        <w:rPr>
          <w:b w:val="0"/>
          <w:sz w:val="24"/>
          <w:u w:val="none"/>
          <w:lang w:eastAsia="zh-CN"/>
        </w:rPr>
        <w:t>ground floor</w:t>
      </w:r>
    </w:p>
    <w:p w14:paraId="2C4FD72B" w14:textId="79B60F21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</w:t>
      </w:r>
      <w:r w:rsidR="00883F1F">
        <w:rPr>
          <w:b w:val="0"/>
          <w:sz w:val="24"/>
          <w:u w:val="none"/>
          <w:lang w:eastAsia="zh-CN"/>
        </w:rPr>
        <w:t>at</w:t>
      </w:r>
      <w:r w:rsidR="00446E52">
        <w:rPr>
          <w:b w:val="0"/>
          <w:sz w:val="24"/>
          <w:u w:val="none"/>
          <w:lang w:eastAsia="zh-CN"/>
        </w:rPr>
        <w:t xml:space="preserve"> the designated</w:t>
      </w:r>
      <w:r w:rsidR="00DA030F">
        <w:rPr>
          <w:b w:val="0"/>
          <w:sz w:val="24"/>
          <w:u w:val="none"/>
          <w:lang w:eastAsia="zh-CN"/>
        </w:rPr>
        <w:t xml:space="preserve"> location </w:t>
      </w:r>
    </w:p>
    <w:p w14:paraId="0DFE681D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4250B427" w14:textId="77777777" w:rsidR="00A2567A" w:rsidRDefault="00A2567A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73ECCBB1" w14:textId="586F565B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A67167" w14:textId="77777777" w:rsidR="004F6049" w:rsidRDefault="004F6049">
      <w:r>
        <w:separator/>
      </w:r>
    </w:p>
  </w:endnote>
  <w:endnote w:type="continuationSeparator" w:id="0">
    <w:p w14:paraId="507A68BA" w14:textId="77777777" w:rsidR="004F6049" w:rsidRDefault="004F6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EC9C0F" w14:textId="77777777" w:rsidR="004F6049" w:rsidRDefault="004F6049">
      <w:r>
        <w:separator/>
      </w:r>
    </w:p>
  </w:footnote>
  <w:footnote w:type="continuationSeparator" w:id="0">
    <w:p w14:paraId="74511B2D" w14:textId="77777777" w:rsidR="004F6049" w:rsidRDefault="004F6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048E382F" w:rsidR="00FC7A38" w:rsidRPr="00C435AE" w:rsidRDefault="00DA03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622C5C08" wp14:editId="10BF455A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567A">
      <w:rPr>
        <w:b/>
        <w:sz w:val="28"/>
      </w:rPr>
      <w:t xml:space="preserve">                 </w:t>
    </w:r>
    <w:r w:rsidR="00DE52F9">
      <w:rPr>
        <w:b/>
        <w:sz w:val="28"/>
      </w:rPr>
      <w:t xml:space="preserve">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32D2"/>
    <w:rsid w:val="00056F43"/>
    <w:rsid w:val="00083B53"/>
    <w:rsid w:val="000B14C2"/>
    <w:rsid w:val="000E48B7"/>
    <w:rsid w:val="00147418"/>
    <w:rsid w:val="00147E2F"/>
    <w:rsid w:val="0015089C"/>
    <w:rsid w:val="001603BC"/>
    <w:rsid w:val="00175F21"/>
    <w:rsid w:val="0018220D"/>
    <w:rsid w:val="001A79AD"/>
    <w:rsid w:val="001D4F24"/>
    <w:rsid w:val="001D682C"/>
    <w:rsid w:val="001F45D6"/>
    <w:rsid w:val="001F5A69"/>
    <w:rsid w:val="00216F35"/>
    <w:rsid w:val="00282A7E"/>
    <w:rsid w:val="00297257"/>
    <w:rsid w:val="002C6A60"/>
    <w:rsid w:val="002E5BAE"/>
    <w:rsid w:val="00372A1A"/>
    <w:rsid w:val="00387587"/>
    <w:rsid w:val="00391A33"/>
    <w:rsid w:val="003B7E9C"/>
    <w:rsid w:val="004021A7"/>
    <w:rsid w:val="00412D09"/>
    <w:rsid w:val="00430975"/>
    <w:rsid w:val="00446E52"/>
    <w:rsid w:val="0045403D"/>
    <w:rsid w:val="00465928"/>
    <w:rsid w:val="004A70F3"/>
    <w:rsid w:val="004C2D81"/>
    <w:rsid w:val="004E645C"/>
    <w:rsid w:val="004F6049"/>
    <w:rsid w:val="00542CC5"/>
    <w:rsid w:val="0055138B"/>
    <w:rsid w:val="00575B76"/>
    <w:rsid w:val="005A2F6A"/>
    <w:rsid w:val="005C74C3"/>
    <w:rsid w:val="005E3EC3"/>
    <w:rsid w:val="00610654"/>
    <w:rsid w:val="00625B41"/>
    <w:rsid w:val="006764C6"/>
    <w:rsid w:val="006854B3"/>
    <w:rsid w:val="006A3164"/>
    <w:rsid w:val="006B0D6D"/>
    <w:rsid w:val="006B4829"/>
    <w:rsid w:val="006D186A"/>
    <w:rsid w:val="006E05FE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644C3"/>
    <w:rsid w:val="00772C26"/>
    <w:rsid w:val="007A5D4B"/>
    <w:rsid w:val="007A7269"/>
    <w:rsid w:val="007A7F42"/>
    <w:rsid w:val="007E0784"/>
    <w:rsid w:val="007E6F9D"/>
    <w:rsid w:val="007F0AD5"/>
    <w:rsid w:val="00812A1B"/>
    <w:rsid w:val="00814A8C"/>
    <w:rsid w:val="008248D1"/>
    <w:rsid w:val="00831D2C"/>
    <w:rsid w:val="00843016"/>
    <w:rsid w:val="00853AD2"/>
    <w:rsid w:val="00864557"/>
    <w:rsid w:val="00883F1F"/>
    <w:rsid w:val="008937B8"/>
    <w:rsid w:val="008949B6"/>
    <w:rsid w:val="008C3313"/>
    <w:rsid w:val="008F7E9B"/>
    <w:rsid w:val="00926DD8"/>
    <w:rsid w:val="0093381E"/>
    <w:rsid w:val="00940648"/>
    <w:rsid w:val="00951BE3"/>
    <w:rsid w:val="0095706B"/>
    <w:rsid w:val="00962E22"/>
    <w:rsid w:val="00976D96"/>
    <w:rsid w:val="009B0018"/>
    <w:rsid w:val="009B421A"/>
    <w:rsid w:val="009B64F4"/>
    <w:rsid w:val="009C3595"/>
    <w:rsid w:val="009D2D5D"/>
    <w:rsid w:val="009F1764"/>
    <w:rsid w:val="00A15E31"/>
    <w:rsid w:val="00A2567A"/>
    <w:rsid w:val="00A30847"/>
    <w:rsid w:val="00A66539"/>
    <w:rsid w:val="00A72C6E"/>
    <w:rsid w:val="00A82D44"/>
    <w:rsid w:val="00AB5AF9"/>
    <w:rsid w:val="00AC385A"/>
    <w:rsid w:val="00AD14A5"/>
    <w:rsid w:val="00AF5C78"/>
    <w:rsid w:val="00B014B7"/>
    <w:rsid w:val="00B36E1D"/>
    <w:rsid w:val="00B52353"/>
    <w:rsid w:val="00B57810"/>
    <w:rsid w:val="00B62E7E"/>
    <w:rsid w:val="00B729E4"/>
    <w:rsid w:val="00B776A5"/>
    <w:rsid w:val="00B826A0"/>
    <w:rsid w:val="00BD19D6"/>
    <w:rsid w:val="00BE0949"/>
    <w:rsid w:val="00C0371B"/>
    <w:rsid w:val="00C236CF"/>
    <w:rsid w:val="00C2416E"/>
    <w:rsid w:val="00C40BCA"/>
    <w:rsid w:val="00C435AE"/>
    <w:rsid w:val="00C52002"/>
    <w:rsid w:val="00C84C45"/>
    <w:rsid w:val="00C854F7"/>
    <w:rsid w:val="00CC2333"/>
    <w:rsid w:val="00CC2F1C"/>
    <w:rsid w:val="00CD01C9"/>
    <w:rsid w:val="00CD2697"/>
    <w:rsid w:val="00CD4C69"/>
    <w:rsid w:val="00CD4E44"/>
    <w:rsid w:val="00CE2BC7"/>
    <w:rsid w:val="00CE3FDE"/>
    <w:rsid w:val="00CF1449"/>
    <w:rsid w:val="00D07597"/>
    <w:rsid w:val="00D15AA2"/>
    <w:rsid w:val="00D24D51"/>
    <w:rsid w:val="00D445AF"/>
    <w:rsid w:val="00D4771B"/>
    <w:rsid w:val="00D63E8A"/>
    <w:rsid w:val="00D9569A"/>
    <w:rsid w:val="00D95D0B"/>
    <w:rsid w:val="00DA0070"/>
    <w:rsid w:val="00DA030F"/>
    <w:rsid w:val="00DA0349"/>
    <w:rsid w:val="00DD6A1A"/>
    <w:rsid w:val="00DE3088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B799E"/>
    <w:rsid w:val="00EC18FD"/>
    <w:rsid w:val="00ED0A49"/>
    <w:rsid w:val="00EE334C"/>
    <w:rsid w:val="00EE676E"/>
    <w:rsid w:val="00EF7E04"/>
    <w:rsid w:val="00F07EA8"/>
    <w:rsid w:val="00F147AF"/>
    <w:rsid w:val="00F14B1F"/>
    <w:rsid w:val="00F50DB6"/>
    <w:rsid w:val="00F53333"/>
    <w:rsid w:val="00F57A5C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3</cp:revision>
  <cp:lastPrinted>2024-12-06T06:18:00Z</cp:lastPrinted>
  <dcterms:created xsi:type="dcterms:W3CDTF">2024-12-31T01:02:00Z</dcterms:created>
  <dcterms:modified xsi:type="dcterms:W3CDTF">2025-01-02T03:40:00Z</dcterms:modified>
</cp:coreProperties>
</file>