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A110AA">
      <w:pPr>
        <w:rPr>
          <w:sz w:val="24"/>
          <w:lang w:eastAsia="zh-CN"/>
        </w:rPr>
      </w:pPr>
      <w:r>
        <w:rPr>
          <w:sz w:val="24"/>
        </w:rPr>
        <w:t>Date: 08</w:t>
      </w:r>
      <w:r w:rsidRPr="00A110AA">
        <w:rPr>
          <w:sz w:val="24"/>
          <w:vertAlign w:val="superscript"/>
        </w:rPr>
        <w:t>th</w:t>
      </w:r>
      <w:r>
        <w:rPr>
          <w:sz w:val="24"/>
        </w:rPr>
        <w:t xml:space="preserve"> May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175F21">
        <w:rPr>
          <w:sz w:val="24"/>
          <w:lang w:eastAsia="zh-CN"/>
        </w:rPr>
        <w:t>case to the ground, uncrate case,</w:t>
      </w:r>
      <w:r w:rsidR="00D15AA2">
        <w:rPr>
          <w:sz w:val="24"/>
          <w:lang w:eastAsia="zh-CN"/>
        </w:rPr>
        <w:t xml:space="preserve"> fork up and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CF1449">
        <w:rPr>
          <w:sz w:val="24"/>
          <w:lang w:eastAsia="zh-CN"/>
        </w:rPr>
        <w:t xml:space="preserve">using pallet truck to </w:t>
      </w:r>
      <w:r w:rsidR="00D16CB5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 xml:space="preserve">and </w:t>
      </w:r>
      <w:r w:rsidR="00D16CB5">
        <w:rPr>
          <w:sz w:val="24"/>
          <w:lang w:eastAsia="zh-CN"/>
        </w:rPr>
        <w:t xml:space="preserve">position </w:t>
      </w:r>
      <w:r w:rsidR="00A110AA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designated location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bCs/>
          <w:sz w:val="24"/>
          <w:szCs w:val="24"/>
          <w:lang w:eastAsia="zh-CN"/>
        </w:rPr>
        <w:t>CMM</w:t>
      </w:r>
    </w:p>
    <w:p w:rsidR="00056F43" w:rsidRDefault="00893B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1364 x 1918 x 2839 mm</w:t>
      </w:r>
    </w:p>
    <w:p w:rsidR="00843016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203</w:t>
      </w:r>
      <w:r w:rsidR="00D07597"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r w:rsidR="00D15AA2">
        <w:rPr>
          <w:bCs/>
          <w:sz w:val="24"/>
          <w:szCs w:val="24"/>
          <w:lang w:eastAsia="zh-CN"/>
        </w:rPr>
        <w:t xml:space="preserve">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6CB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91</w:t>
      </w:r>
      <w:r w:rsidR="00AC6410">
        <w:rPr>
          <w:bCs/>
          <w:sz w:val="24"/>
          <w:szCs w:val="24"/>
          <w:lang w:eastAsia="zh-CN"/>
        </w:rPr>
        <w:t xml:space="preserve"> Tuas Ave 1</w:t>
      </w:r>
    </w:p>
    <w:p w:rsidR="007E0784" w:rsidRDefault="00AC641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SMC Manufacturing (S)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>ton</w:t>
      </w:r>
      <w:r>
        <w:rPr>
          <w:sz w:val="24"/>
          <w:lang w:eastAsia="zh-CN"/>
        </w:rPr>
        <w:t xml:space="preserve"> battery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onto roadside and inside factory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893B2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AC6410">
        <w:rPr>
          <w:b w:val="0"/>
          <w:sz w:val="24"/>
          <w:u w:val="none"/>
          <w:lang w:eastAsia="zh-CN"/>
        </w:rPr>
        <w:t>and 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93B2F">
        <w:rPr>
          <w:b w:val="0"/>
          <w:sz w:val="24"/>
          <w:u w:val="none"/>
          <w:lang w:eastAsia="zh-CN"/>
        </w:rPr>
        <w:t>ine into production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onto machine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CDD" w:rsidRDefault="00354CDD">
      <w:r>
        <w:separator/>
      </w:r>
    </w:p>
  </w:endnote>
  <w:endnote w:type="continuationSeparator" w:id="0">
    <w:p w:rsidR="00354CDD" w:rsidRDefault="0035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10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10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CDD" w:rsidRDefault="00354CDD">
      <w:r>
        <w:separator/>
      </w:r>
    </w:p>
  </w:footnote>
  <w:footnote w:type="continuationSeparator" w:id="0">
    <w:p w:rsidR="00354CDD" w:rsidRDefault="00354C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54C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54CD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54CDD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110AA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BD765-0C1F-4262-BA03-393486B89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2024-05-08T05:02:00Z</dcterms:created>
  <dcterms:modified xsi:type="dcterms:W3CDTF">2024-05-08T05:02:00Z</dcterms:modified>
</cp:coreProperties>
</file>