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D63E8A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>th</w:t>
      </w:r>
      <w:r w:rsidR="009B0018">
        <w:rPr>
          <w:sz w:val="24"/>
          <w:vertAlign w:val="superscript"/>
        </w:rPr>
        <w:t xml:space="preserve"> </w:t>
      </w:r>
      <w:r w:rsidR="009B0018">
        <w:rPr>
          <w:sz w:val="24"/>
        </w:rPr>
        <w:t>May</w:t>
      </w:r>
      <w:r w:rsidR="007071FD">
        <w:rPr>
          <w:sz w:val="24"/>
        </w:rPr>
        <w:t xml:space="preserve"> 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9B00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relocate Equipment</w:t>
      </w:r>
      <w:r w:rsidR="007071FD">
        <w:rPr>
          <w:sz w:val="24"/>
          <w:lang w:eastAsia="zh-CN"/>
        </w:rPr>
        <w:t xml:space="preserve"> from</w:t>
      </w:r>
      <w:r>
        <w:rPr>
          <w:rFonts w:hint="eastAsia"/>
          <w:sz w:val="24"/>
          <w:lang w:eastAsia="zh-CN"/>
        </w:rPr>
        <w:t xml:space="preserve"> location A to location B and from location B to A as per quotation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9B0018">
      <w:pPr>
        <w:rPr>
          <w:sz w:val="24"/>
          <w:lang w:eastAsia="zh-CN"/>
        </w:rPr>
      </w:pPr>
      <w:r>
        <w:rPr>
          <w:sz w:val="24"/>
          <w:lang w:eastAsia="zh-CN"/>
        </w:rPr>
        <w:t>06/05/2016 –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9B0018">
      <w:pPr>
        <w:pStyle w:val="Heading4"/>
      </w:pPr>
      <w:r>
        <w:t>Nanyang Technological University</w:t>
      </w:r>
    </w:p>
    <w:p w:rsidR="0001590F" w:rsidRPr="0001590F" w:rsidRDefault="009B0018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HW1-01</w:t>
      </w:r>
      <w:r w:rsidR="00D63E8A">
        <w:rPr>
          <w:sz w:val="24"/>
          <w:szCs w:val="24"/>
          <w:lang w:eastAsia="zh-CN"/>
        </w:rPr>
        <w:t>, 2A Nanyang Link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7071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FC7A38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8248D1">
        <w:rPr>
          <w:sz w:val="24"/>
          <w:lang w:eastAsia="zh-CN"/>
        </w:rPr>
        <w:t>/pallet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575B76">
        <w:rPr>
          <w:sz w:val="24"/>
          <w:szCs w:val="24"/>
        </w:rPr>
        <w:t>are equip with standard PPE (</w:t>
      </w:r>
      <w:proofErr w:type="spellStart"/>
      <w:r w:rsidR="00575B76">
        <w:rPr>
          <w:sz w:val="24"/>
          <w:szCs w:val="24"/>
        </w:rPr>
        <w:t>etc</w:t>
      </w:r>
      <w:proofErr w:type="spellEnd"/>
      <w:r w:rsidR="0001590F">
        <w:rPr>
          <w:sz w:val="24"/>
          <w:szCs w:val="24"/>
        </w:rPr>
        <w:t>…</w:t>
      </w:r>
      <w:r>
        <w:rPr>
          <w:sz w:val="24"/>
          <w:szCs w:val="24"/>
        </w:rPr>
        <w:t xml:space="preserve"> 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FC7A38" w:rsidRDefault="008248D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D63E8A">
        <w:rPr>
          <w:b w:val="0"/>
          <w:sz w:val="24"/>
          <w:u w:val="none"/>
          <w:lang w:eastAsia="zh-CN"/>
        </w:rPr>
        <w:t>p equipment</w:t>
      </w:r>
      <w:r w:rsidR="007071FD">
        <w:rPr>
          <w:b w:val="0"/>
          <w:sz w:val="24"/>
          <w:u w:val="none"/>
          <w:lang w:eastAsia="zh-CN"/>
        </w:rPr>
        <w:t xml:space="preserve"> using crowbar </w:t>
      </w:r>
    </w:p>
    <w:p w:rsidR="004021A7" w:rsidRDefault="00D63E8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Insert </w:t>
      </w:r>
      <w:r w:rsidR="008248D1">
        <w:rPr>
          <w:b w:val="0"/>
          <w:sz w:val="24"/>
          <w:u w:val="none"/>
          <w:lang w:eastAsia="zh-CN"/>
        </w:rPr>
        <w:t>pallet truck</w:t>
      </w:r>
      <w:r>
        <w:rPr>
          <w:b w:val="0"/>
          <w:sz w:val="24"/>
          <w:u w:val="none"/>
          <w:lang w:eastAsia="zh-CN"/>
        </w:rPr>
        <w:t xml:space="preserve"> to equipment</w:t>
      </w:r>
      <w:r w:rsidR="0001590F">
        <w:rPr>
          <w:b w:val="0"/>
          <w:sz w:val="24"/>
          <w:u w:val="none"/>
          <w:lang w:eastAsia="zh-CN"/>
        </w:rPr>
        <w:t xml:space="preserve"> base</w:t>
      </w:r>
    </w:p>
    <w:p w:rsidR="004021A7" w:rsidRDefault="004021A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out equipment to loading bay</w:t>
      </w:r>
    </w:p>
    <w:p w:rsidR="005E3EC3" w:rsidRDefault="004021A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Use forklift to fork equipment </w:t>
      </w:r>
      <w:r w:rsidR="00575B76">
        <w:rPr>
          <w:b w:val="0"/>
          <w:sz w:val="24"/>
          <w:u w:val="none"/>
          <w:lang w:eastAsia="zh-CN"/>
        </w:rPr>
        <w:t>on</w:t>
      </w:r>
      <w:r>
        <w:rPr>
          <w:b w:val="0"/>
          <w:sz w:val="24"/>
          <w:u w:val="none"/>
          <w:lang w:eastAsia="zh-CN"/>
        </w:rPr>
        <w:t>to lorry chassis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75B76" w:rsidRDefault="00575B7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Transfer </w:t>
      </w:r>
      <w:r w:rsidR="00D63E8A">
        <w:rPr>
          <w:b w:val="0"/>
          <w:sz w:val="24"/>
          <w:u w:val="none"/>
          <w:lang w:eastAsia="zh-CN"/>
        </w:rPr>
        <w:t>equipment</w:t>
      </w:r>
      <w:r w:rsidR="005E3EC3">
        <w:rPr>
          <w:b w:val="0"/>
          <w:sz w:val="24"/>
          <w:u w:val="none"/>
          <w:lang w:eastAsia="zh-CN"/>
        </w:rPr>
        <w:t xml:space="preserve"> </w:t>
      </w:r>
      <w:r w:rsidR="00D63E8A">
        <w:rPr>
          <w:b w:val="0"/>
          <w:sz w:val="24"/>
          <w:u w:val="none"/>
          <w:lang w:eastAsia="zh-CN"/>
        </w:rPr>
        <w:t>from location A to location B</w:t>
      </w:r>
    </w:p>
    <w:p w:rsidR="00575B76" w:rsidRDefault="00575B7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equipment, shift and position to designated location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5E3EC3" w:rsidRDefault="00575B7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From location B, shift out equipment</w:t>
      </w:r>
      <w:r w:rsidR="00CD01C9">
        <w:rPr>
          <w:b w:val="0"/>
          <w:sz w:val="24"/>
          <w:u w:val="none"/>
          <w:lang w:eastAsia="zh-CN"/>
        </w:rPr>
        <w:t>, load</w:t>
      </w:r>
      <w:r>
        <w:rPr>
          <w:b w:val="0"/>
          <w:sz w:val="24"/>
          <w:u w:val="none"/>
          <w:lang w:eastAsia="zh-CN"/>
        </w:rPr>
        <w:t xml:space="preserve"> onto lorry chassis</w:t>
      </w:r>
      <w:r w:rsidR="00D63E8A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and transfer </w:t>
      </w:r>
      <w:r w:rsidR="00CD01C9">
        <w:rPr>
          <w:b w:val="0"/>
          <w:sz w:val="24"/>
          <w:u w:val="none"/>
          <w:lang w:eastAsia="zh-CN"/>
        </w:rPr>
        <w:t xml:space="preserve">back </w:t>
      </w:r>
      <w:r>
        <w:rPr>
          <w:b w:val="0"/>
          <w:sz w:val="24"/>
          <w:u w:val="none"/>
          <w:lang w:eastAsia="zh-CN"/>
        </w:rPr>
        <w:t>to location A</w:t>
      </w:r>
    </w:p>
    <w:p w:rsidR="00DE52F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Unload, shift and position to designated location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D01C9">
        <w:rPr>
          <w:b w:val="0"/>
          <w:sz w:val="24"/>
          <w:u w:val="none"/>
          <w:lang w:eastAsia="zh-CN"/>
        </w:rPr>
        <w:t>, all debris will be clear and dispose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Tel:62824175</w:t>
      </w:r>
      <w:bookmarkStart w:id="0" w:name="_GoBack"/>
      <w:bookmarkEnd w:id="0"/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12A2" w:rsidRDefault="00FA12A2">
      <w:r>
        <w:separator/>
      </w:r>
    </w:p>
  </w:endnote>
  <w:endnote w:type="continuationSeparator" w:id="0">
    <w:p w:rsidR="00FA12A2" w:rsidRDefault="00FA1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D01C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D01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12A2" w:rsidRDefault="00FA12A2">
      <w:r>
        <w:separator/>
      </w:r>
    </w:p>
  </w:footnote>
  <w:footnote w:type="continuationSeparator" w:id="0">
    <w:p w:rsidR="00FA12A2" w:rsidRDefault="00FA12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D01C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CD01C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1F45D6"/>
    <w:rsid w:val="004021A7"/>
    <w:rsid w:val="00575B76"/>
    <w:rsid w:val="005E3EC3"/>
    <w:rsid w:val="006B0D6D"/>
    <w:rsid w:val="007071FD"/>
    <w:rsid w:val="007E6F9D"/>
    <w:rsid w:val="008248D1"/>
    <w:rsid w:val="00940648"/>
    <w:rsid w:val="009B0018"/>
    <w:rsid w:val="00A72C6E"/>
    <w:rsid w:val="00B014B7"/>
    <w:rsid w:val="00CD01C9"/>
    <w:rsid w:val="00D63E8A"/>
    <w:rsid w:val="00DE52F9"/>
    <w:rsid w:val="00E35857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C81EB-4736-451D-9BC4-F64289625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200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1535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2015-11-09T02:42:00Z</cp:lastPrinted>
  <dcterms:created xsi:type="dcterms:W3CDTF">2016-05-05T05:56:00Z</dcterms:created>
  <dcterms:modified xsi:type="dcterms:W3CDTF">2016-05-05T05:56:00Z</dcterms:modified>
</cp:coreProperties>
</file>