
<file path=[Content_Types].xml><?xml version="1.0" encoding="utf-8"?>
<Types xmlns="http://schemas.openxmlformats.org/package/2006/content-types">
  <Default Extension="png" ContentType="image/png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header1.xml" ContentType="application/vnd.openxmlformats-officedocument.wordprocessingml.header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body>
    <w:p w:rsidR="00EE527F" w:rsidRDefault="00EE527F">
      <w:pPr>
        <w:pStyle w:val="Title"/>
        <w:jc w:val="left"/>
        <w:rPr>
          <w:i/>
          <w:sz w:val="40"/>
          <w:lang w:eastAsia="zh-CN"/>
        </w:rPr>
      </w:pPr>
      <w:r>
        <w:rPr>
          <w:rFonts w:hint="eastAsia"/>
          <w:lang w:eastAsia="zh-CN"/>
        </w:rPr>
        <w:t>METHOD OF STATEMENT</w:t>
      </w:r>
    </w:p>
    <w:p w:rsidR="00EE527F" w:rsidRDefault="00EE527F">
      <w:pPr>
        <w:jc w:val="center"/>
        <w:rPr>
          <w:sz w:val="22"/>
        </w:rPr>
      </w:pPr>
    </w:p>
    <w:p w:rsidR="00EE527F" w:rsidRDefault="00A3071D">
      <w:pPr>
        <w:rPr>
          <w:sz w:val="24"/>
          <w:lang w:eastAsia="zh-CN"/>
        </w:rPr>
      </w:pPr>
      <w:r>
        <w:rPr>
          <w:sz w:val="24"/>
        </w:rPr>
        <w:t>Date: 17</w:t>
      </w:r>
      <w:r w:rsidRPr="00A3071D">
        <w:rPr>
          <w:sz w:val="24"/>
          <w:vertAlign w:val="superscript"/>
        </w:rPr>
        <w:t>th</w:t>
      </w:r>
      <w:r>
        <w:rPr>
          <w:sz w:val="24"/>
        </w:rPr>
        <w:t xml:space="preserve"> Sep</w:t>
      </w:r>
      <w:r w:rsidR="001D4205">
        <w:rPr>
          <w:sz w:val="24"/>
        </w:rPr>
        <w:t xml:space="preserve"> 2019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2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Description of work</w:t>
      </w:r>
    </w:p>
    <w:p w:rsidR="001D4205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To shift out</w:t>
      </w:r>
      <w:r w:rsidR="00B81F65">
        <w:rPr>
          <w:sz w:val="24"/>
          <w:lang w:eastAsia="zh-CN"/>
        </w:rPr>
        <w:t xml:space="preserve"> and hoist down 1 unit equipment</w:t>
      </w:r>
      <w:r>
        <w:rPr>
          <w:sz w:val="24"/>
          <w:lang w:eastAsia="zh-CN"/>
        </w:rPr>
        <w:t xml:space="preserve"> from 3</w:t>
      </w:r>
      <w:r w:rsidRPr="00030E13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by using platform and lorry crane</w:t>
      </w:r>
      <w:r w:rsidR="001D4205">
        <w:rPr>
          <w:sz w:val="24"/>
          <w:lang w:eastAsia="zh-CN"/>
        </w:rPr>
        <w:t>, using forklift to load onto wooden base for packing</w:t>
      </w:r>
    </w:p>
    <w:p w:rsidR="00217387" w:rsidRPr="00217387" w:rsidRDefault="00217387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 xml:space="preserve">Risk </w:t>
      </w:r>
      <w:r>
        <w:rPr>
          <w:b/>
          <w:bCs/>
          <w:sz w:val="32"/>
          <w:u w:val="single"/>
          <w:lang w:eastAsia="zh-CN"/>
        </w:rPr>
        <w:t>Assessment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A copy of Risk Assessment will be attach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</w:p>
    <w:p w:rsidR="00EE527F" w:rsidRDefault="00BF1BA5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b/>
          <w:bCs/>
          <w:sz w:val="32"/>
          <w:u w:val="single"/>
          <w:lang w:eastAsia="zh-CN"/>
        </w:rPr>
        <w:t>Date</w:t>
      </w:r>
      <w:r w:rsidR="00B81F65">
        <w:rPr>
          <w:b/>
          <w:bCs/>
          <w:sz w:val="32"/>
          <w:u w:val="single"/>
          <w:lang w:eastAsia="zh-CN"/>
        </w:rPr>
        <w:t xml:space="preserve"> Of </w:t>
      </w:r>
      <w:r w:rsidR="00EE527F">
        <w:rPr>
          <w:rFonts w:hint="eastAsia"/>
          <w:b/>
          <w:bCs/>
          <w:sz w:val="32"/>
          <w:u w:val="single"/>
          <w:lang w:eastAsia="zh-CN"/>
        </w:rPr>
        <w:t>Operation</w:t>
      </w:r>
    </w:p>
    <w:p w:rsidR="001B6D1B" w:rsidRPr="00F72AC3" w:rsidRDefault="00A3071D" w:rsidP="00B95137">
      <w:pPr>
        <w:rPr>
          <w:sz w:val="24"/>
          <w:lang w:eastAsia="zh-CN"/>
        </w:rPr>
      </w:pPr>
      <w:r>
        <w:rPr>
          <w:sz w:val="24"/>
          <w:lang w:eastAsia="zh-CN"/>
        </w:rPr>
        <w:t>25/09</w:t>
      </w:r>
      <w:r w:rsidR="001D4205">
        <w:rPr>
          <w:sz w:val="24"/>
          <w:lang w:eastAsia="zh-CN"/>
        </w:rPr>
        <w:t xml:space="preserve">/2019 </w:t>
      </w:r>
    </w:p>
    <w:p w:rsidR="00B95137" w:rsidRDefault="00B95137" w:rsidP="00B95137">
      <w:pPr>
        <w:rPr>
          <w:sz w:val="24"/>
          <w:lang w:eastAsia="zh-CN"/>
        </w:rPr>
      </w:pPr>
    </w:p>
    <w:p w:rsidR="001B6D1B" w:rsidRDefault="00B81F65" w:rsidP="00B95137">
      <w:pPr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 xml:space="preserve">Time Of </w:t>
      </w:r>
      <w:r w:rsidR="001B6D1B">
        <w:rPr>
          <w:b/>
          <w:sz w:val="32"/>
          <w:szCs w:val="32"/>
          <w:u w:val="single"/>
          <w:lang w:eastAsia="zh-CN"/>
        </w:rPr>
        <w:t>Operation</w:t>
      </w:r>
    </w:p>
    <w:p w:rsidR="001B6D1B" w:rsidRDefault="001D4205" w:rsidP="00B95137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09:00</w:t>
      </w:r>
      <w:r w:rsidR="001B6D1B">
        <w:rPr>
          <w:sz w:val="24"/>
          <w:szCs w:val="24"/>
          <w:lang w:eastAsia="zh-CN"/>
        </w:rPr>
        <w:t xml:space="preserve"> am</w:t>
      </w:r>
    </w:p>
    <w:p w:rsidR="001B6D1B" w:rsidRPr="001B6D1B" w:rsidRDefault="001B6D1B" w:rsidP="00B95137">
      <w:pPr>
        <w:rPr>
          <w:sz w:val="24"/>
          <w:szCs w:val="24"/>
          <w:lang w:eastAsia="zh-CN"/>
        </w:rPr>
      </w:pPr>
    </w:p>
    <w:p w:rsidR="00EE527F" w:rsidRDefault="00EE527F">
      <w:pPr>
        <w:pStyle w:val="Header"/>
        <w:tabs>
          <w:tab w:val="clear" w:pos="4320"/>
          <w:tab w:val="clear" w:pos="8640"/>
        </w:tabs>
        <w:rPr>
          <w:b/>
          <w:bCs/>
          <w:sz w:val="32"/>
          <w:u w:val="single"/>
          <w:lang w:eastAsia="zh-CN"/>
        </w:rPr>
      </w:pPr>
      <w:r>
        <w:rPr>
          <w:rFonts w:hint="eastAsia"/>
          <w:b/>
          <w:bCs/>
          <w:sz w:val="32"/>
          <w:u w:val="single"/>
          <w:lang w:eastAsia="zh-CN"/>
        </w:rPr>
        <w:t>Location of Operation</w:t>
      </w:r>
    </w:p>
    <w:p w:rsidR="0042603E" w:rsidRDefault="006A4F9C" w:rsidP="008254AB">
      <w:pPr>
        <w:pStyle w:val="Heading4"/>
      </w:pPr>
      <w:r>
        <w:t>Blk 10 Kaki Bukit Ave 1 #03-03</w:t>
      </w:r>
    </w:p>
    <w:p w:rsidR="00840DC8" w:rsidRPr="00840DC8" w:rsidRDefault="006A4F9C" w:rsidP="00840DC8">
      <w:pPr>
        <w:rPr>
          <w:sz w:val="24"/>
          <w:szCs w:val="24"/>
          <w:lang w:eastAsia="zh-CN"/>
        </w:rPr>
      </w:pPr>
      <w:r>
        <w:rPr>
          <w:sz w:val="24"/>
          <w:szCs w:val="24"/>
          <w:lang w:eastAsia="zh-CN"/>
        </w:rPr>
        <w:t>MMI Systems P</w:t>
      </w:r>
      <w:r w:rsidR="00926AFA">
        <w:rPr>
          <w:sz w:val="24"/>
          <w:szCs w:val="24"/>
          <w:lang w:eastAsia="zh-CN"/>
        </w:rPr>
        <w:t xml:space="preserve">te </w:t>
      </w:r>
      <w:r>
        <w:rPr>
          <w:sz w:val="24"/>
          <w:szCs w:val="24"/>
          <w:lang w:eastAsia="zh-CN"/>
        </w:rPr>
        <w:t>L</w:t>
      </w:r>
      <w:r w:rsidR="00926AFA">
        <w:rPr>
          <w:sz w:val="24"/>
          <w:szCs w:val="24"/>
          <w:lang w:eastAsia="zh-CN"/>
        </w:rPr>
        <w:t>td</w:t>
      </w:r>
    </w:p>
    <w:p w:rsidR="00EE527F" w:rsidRDefault="00EE527F" w:rsidP="007168B6">
      <w:pPr>
        <w:pStyle w:val="Header"/>
        <w:tabs>
          <w:tab w:val="clear" w:pos="4320"/>
          <w:tab w:val="clear" w:pos="8640"/>
        </w:tabs>
        <w:rPr>
          <w:lang w:eastAsia="zh-CN"/>
        </w:rPr>
      </w:pPr>
    </w:p>
    <w:p w:rsidR="007168B6" w:rsidRPr="007168B6" w:rsidRDefault="007168B6" w:rsidP="007168B6">
      <w:pPr>
        <w:pStyle w:val="Header"/>
        <w:tabs>
          <w:tab w:val="clear" w:pos="4320"/>
          <w:tab w:val="clear" w:pos="8640"/>
        </w:tabs>
        <w:rPr>
          <w:b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Equipment Use</w:t>
      </w:r>
    </w:p>
    <w:p w:rsidR="00EE527F" w:rsidRDefault="001D4205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633 lorry loader</w:t>
      </w:r>
    </w:p>
    <w:p w:rsidR="00030E13" w:rsidRDefault="0042603E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Wire</w:t>
      </w:r>
      <w:r w:rsidR="00926AFA">
        <w:rPr>
          <w:sz w:val="24"/>
          <w:lang w:eastAsia="zh-CN"/>
        </w:rPr>
        <w:t>/webbing</w:t>
      </w:r>
      <w:r>
        <w:rPr>
          <w:sz w:val="24"/>
          <w:lang w:eastAsia="zh-CN"/>
        </w:rPr>
        <w:t xml:space="preserve"> sling</w:t>
      </w:r>
    </w:p>
    <w:p w:rsidR="00EE527F" w:rsidRDefault="00030E13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1 x platform</w:t>
      </w:r>
      <w:r w:rsidR="00EE527F">
        <w:rPr>
          <w:sz w:val="24"/>
          <w:lang w:eastAsia="zh-CN"/>
        </w:rPr>
        <w:t xml:space="preserve">   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7168B6" w:rsidRDefault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sz w:val="32"/>
          <w:szCs w:val="32"/>
          <w:u w:val="single"/>
          <w:lang w:eastAsia="zh-CN"/>
        </w:rPr>
        <w:t>Obstacles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</w:t>
      </w:r>
      <w:r w:rsidR="00926AFA">
        <w:rPr>
          <w:sz w:val="24"/>
          <w:lang w:eastAsia="zh-CN"/>
        </w:rPr>
        <w:t xml:space="preserve"> obstacle on crane parking area</w:t>
      </w:r>
      <w:r>
        <w:rPr>
          <w:sz w:val="24"/>
          <w:lang w:eastAsia="zh-CN"/>
        </w:rPr>
        <w:t xml:space="preserve"> 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operation area to prevent persons who </w:t>
      </w:r>
      <w:r w:rsidR="008254AB">
        <w:rPr>
          <w:sz w:val="24"/>
          <w:lang w:eastAsia="zh-CN"/>
        </w:rPr>
        <w:t xml:space="preserve">are </w:t>
      </w:r>
      <w:r>
        <w:rPr>
          <w:sz w:val="24"/>
          <w:lang w:eastAsia="zh-CN"/>
        </w:rPr>
        <w:t>not</w:t>
      </w:r>
      <w:r w:rsidR="00926AFA">
        <w:rPr>
          <w:sz w:val="24"/>
          <w:lang w:eastAsia="zh-CN"/>
        </w:rPr>
        <w:t xml:space="preserve"> involved enter unintentionally</w:t>
      </w:r>
    </w:p>
    <w:p w:rsidR="00EE527F" w:rsidRDefault="00EE527F" w:rsidP="00CF74CA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CF74CA" w:rsidRPr="00CF74CA" w:rsidRDefault="00CF74CA" w:rsidP="00CF74CA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Environment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No lifting operation will be carry out on heavy rain, thun</w:t>
      </w:r>
      <w:r w:rsidR="00926AFA">
        <w:rPr>
          <w:sz w:val="24"/>
          <w:lang w:eastAsia="zh-CN"/>
        </w:rPr>
        <w:t>derstorms and lightning weather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All debris will </w:t>
      </w:r>
      <w:r w:rsidR="00217387">
        <w:rPr>
          <w:sz w:val="24"/>
          <w:lang w:eastAsia="zh-CN"/>
        </w:rPr>
        <w:t xml:space="preserve">be </w:t>
      </w:r>
      <w:r>
        <w:rPr>
          <w:sz w:val="24"/>
          <w:lang w:eastAsia="zh-CN"/>
        </w:rPr>
        <w:t>clear and dispose</w:t>
      </w:r>
    </w:p>
    <w:p w:rsidR="00030E13" w:rsidRDefault="00030E13" w:rsidP="002F2EEC">
      <w:pPr>
        <w:pStyle w:val="Header"/>
        <w:tabs>
          <w:tab w:val="clear" w:pos="4320"/>
          <w:tab w:val="clear" w:pos="8640"/>
        </w:tabs>
        <w:rPr>
          <w:b/>
          <w:bCs/>
          <w:sz w:val="24"/>
          <w:u w:val="single"/>
          <w:lang w:eastAsia="zh-CN"/>
        </w:rPr>
      </w:pPr>
    </w:p>
    <w:p w:rsidR="00EE527F" w:rsidRPr="002F2EEC" w:rsidRDefault="002F2EEC" w:rsidP="002F2EEC">
      <w:pPr>
        <w:pStyle w:val="Header"/>
        <w:tabs>
          <w:tab w:val="clear" w:pos="4320"/>
          <w:tab w:val="clear" w:pos="8640"/>
        </w:tabs>
        <w:rPr>
          <w:b/>
          <w:bCs/>
          <w:sz w:val="32"/>
          <w:szCs w:val="32"/>
          <w:u w:val="single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t>Lifting Crew</w:t>
      </w:r>
    </w:p>
    <w:p w:rsidR="001D4205" w:rsidRDefault="00EE527F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M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O</w:t>
      </w:r>
      <w:r w:rsidR="001D4205">
        <w:rPr>
          <w:sz w:val="24"/>
          <w:lang w:eastAsia="zh-CN"/>
        </w:rPr>
        <w:t>.</w:t>
      </w:r>
      <w:r>
        <w:rPr>
          <w:sz w:val="24"/>
          <w:lang w:eastAsia="zh-CN"/>
        </w:rPr>
        <w:t>M certified lifting sup</w:t>
      </w:r>
      <w:r w:rsidR="008254AB">
        <w:rPr>
          <w:sz w:val="24"/>
          <w:lang w:eastAsia="zh-CN"/>
        </w:rPr>
        <w:t>ervisor</w:t>
      </w:r>
      <w:r w:rsidR="00926AFA">
        <w:rPr>
          <w:sz w:val="24"/>
          <w:lang w:eastAsia="zh-CN"/>
        </w:rPr>
        <w:t xml:space="preserve">, rigger, </w:t>
      </w:r>
      <w:r>
        <w:rPr>
          <w:sz w:val="24"/>
          <w:lang w:eastAsia="zh-CN"/>
        </w:rPr>
        <w:t xml:space="preserve">signalman </w:t>
      </w:r>
      <w:r w:rsidR="00926AFA">
        <w:rPr>
          <w:sz w:val="24"/>
          <w:lang w:eastAsia="zh-CN"/>
        </w:rPr>
        <w:t xml:space="preserve">and lorry crane operator </w:t>
      </w:r>
      <w:r>
        <w:rPr>
          <w:sz w:val="24"/>
          <w:lang w:eastAsia="zh-CN"/>
        </w:rPr>
        <w:t>will be invo</w:t>
      </w:r>
      <w:r w:rsidR="008254AB">
        <w:rPr>
          <w:sz w:val="24"/>
          <w:lang w:eastAsia="zh-CN"/>
        </w:rPr>
        <w:t xml:space="preserve">lved in this operation </w:t>
      </w:r>
      <w:r>
        <w:rPr>
          <w:sz w:val="24"/>
          <w:lang w:eastAsia="zh-CN"/>
        </w:rPr>
        <w:t>(attached all lifting crews certificate)</w:t>
      </w:r>
    </w:p>
    <w:p w:rsidR="00EE527F" w:rsidRPr="001B6D1B" w:rsidRDefault="00030E13" w:rsidP="002F2EEC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b/>
          <w:bCs/>
          <w:sz w:val="32"/>
          <w:szCs w:val="32"/>
          <w:u w:val="single"/>
          <w:lang w:eastAsia="zh-CN"/>
        </w:rPr>
        <w:lastRenderedPageBreak/>
        <w:t>Safety Aspect</w:t>
      </w:r>
    </w:p>
    <w:p w:rsidR="001D4205" w:rsidRDefault="001D4205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with safety cones, red/white and lifting in operation signage </w:t>
      </w:r>
    </w:p>
    <w:p w:rsidR="00D4100D" w:rsidRDefault="00EE527F">
      <w:pPr>
        <w:rPr>
          <w:sz w:val="24"/>
          <w:lang w:eastAsia="zh-CN"/>
        </w:rPr>
      </w:pPr>
      <w:r>
        <w:rPr>
          <w:sz w:val="24"/>
          <w:lang w:eastAsia="zh-CN"/>
        </w:rPr>
        <w:t xml:space="preserve">All personnel have to ensure that risk control are known and supervisor has to ensure that risk control are in placed                                                                                                                            </w:t>
      </w:r>
      <w:r>
        <w:rPr>
          <w:rFonts w:hint="eastAsia"/>
          <w:sz w:val="24"/>
          <w:lang w:eastAsia="zh-CN"/>
        </w:rPr>
        <w:t xml:space="preserve">All our workers are fully equip with standard P.P.E. (safety shoes, </w:t>
      </w:r>
      <w:r w:rsidR="00F6058B">
        <w:rPr>
          <w:sz w:val="24"/>
          <w:lang w:eastAsia="zh-CN"/>
        </w:rPr>
        <w:t xml:space="preserve">safety </w:t>
      </w:r>
      <w:r w:rsidR="001D4205">
        <w:rPr>
          <w:rFonts w:hint="eastAsia"/>
          <w:sz w:val="24"/>
          <w:lang w:eastAsia="zh-CN"/>
        </w:rPr>
        <w:t>helmet, safety harness</w:t>
      </w:r>
      <w:r>
        <w:rPr>
          <w:rFonts w:hint="eastAsia"/>
          <w:sz w:val="24"/>
          <w:lang w:eastAsia="zh-CN"/>
        </w:rPr>
        <w:t>)</w:t>
      </w:r>
      <w:r w:rsidR="00F6058B">
        <w:rPr>
          <w:sz w:val="24"/>
          <w:lang w:eastAsia="zh-CN"/>
        </w:rPr>
        <w:t xml:space="preserve"> </w:t>
      </w:r>
      <w:r w:rsidR="00D4100D">
        <w:rPr>
          <w:sz w:val="24"/>
          <w:lang w:eastAsia="zh-CN"/>
        </w:rPr>
        <w:t xml:space="preserve"> </w:t>
      </w:r>
    </w:p>
    <w:p w:rsidR="00EE527F" w:rsidRDefault="00EE527F">
      <w:pPr>
        <w:rPr>
          <w:sz w:val="24"/>
          <w:lang w:eastAsia="zh-CN"/>
        </w:rPr>
      </w:pPr>
      <w:r>
        <w:rPr>
          <w:rFonts w:hint="eastAsia"/>
          <w:sz w:val="24"/>
          <w:lang w:eastAsia="zh-CN"/>
        </w:rPr>
        <w:t>Lifting machine a</w:t>
      </w:r>
      <w:r w:rsidR="002F2EEC">
        <w:rPr>
          <w:rFonts w:hint="eastAsia"/>
          <w:sz w:val="24"/>
          <w:lang w:eastAsia="zh-CN"/>
        </w:rPr>
        <w:t>nd l</w:t>
      </w:r>
      <w:r w:rsidR="00A1692F">
        <w:rPr>
          <w:rFonts w:hint="eastAsia"/>
          <w:sz w:val="24"/>
          <w:lang w:eastAsia="zh-CN"/>
        </w:rPr>
        <w:t>ifting gear with M.O.M certificate</w:t>
      </w:r>
    </w:p>
    <w:p w:rsidR="00EE527F" w:rsidRDefault="00EE527F">
      <w:pPr>
        <w:pStyle w:val="BodyText2"/>
      </w:pPr>
      <w:r>
        <w:rPr>
          <w:rFonts w:hint="eastAsia"/>
        </w:rPr>
        <w:t xml:space="preserve">Lifting operation </w:t>
      </w:r>
      <w:r w:rsidR="0042603E">
        <w:rPr>
          <w:rFonts w:hint="eastAsia"/>
        </w:rPr>
        <w:t>are supervise by M</w:t>
      </w:r>
      <w:r w:rsidR="00F6058B">
        <w:t>.</w:t>
      </w:r>
      <w:r w:rsidR="0042603E">
        <w:rPr>
          <w:rFonts w:hint="eastAsia"/>
        </w:rPr>
        <w:t>O</w:t>
      </w:r>
      <w:r w:rsidR="00F6058B">
        <w:t>.</w:t>
      </w:r>
      <w:r w:rsidR="0042603E">
        <w:rPr>
          <w:rFonts w:hint="eastAsia"/>
        </w:rPr>
        <w:t>M certified lifting supervisor, rigger and s</w:t>
      </w:r>
      <w:r>
        <w:rPr>
          <w:rFonts w:hint="eastAsia"/>
        </w:rPr>
        <w:t>ign</w:t>
      </w:r>
      <w:r>
        <w:t>al</w:t>
      </w:r>
      <w:r w:rsidR="0042603E">
        <w:rPr>
          <w:rFonts w:hint="eastAsia"/>
        </w:rPr>
        <w:t>m</w:t>
      </w:r>
      <w:r w:rsidR="00F72AC3">
        <w:rPr>
          <w:rFonts w:hint="eastAsia"/>
        </w:rPr>
        <w:t>an</w:t>
      </w:r>
    </w:p>
    <w:p w:rsidR="00EE527F" w:rsidRDefault="00EE527F">
      <w:pPr>
        <w:pStyle w:val="Title"/>
        <w:jc w:val="left"/>
        <w:rPr>
          <w:b w:val="0"/>
          <w:sz w:val="20"/>
          <w:u w:val="none"/>
          <w:lang w:eastAsia="zh-CN"/>
        </w:rPr>
      </w:pPr>
    </w:p>
    <w:p w:rsidR="00EE527F" w:rsidRPr="00F6058B" w:rsidRDefault="00EE527F" w:rsidP="00F6058B">
      <w:pPr>
        <w:pStyle w:val="Title"/>
        <w:jc w:val="left"/>
        <w:rPr>
          <w:b w:val="0"/>
          <w:sz w:val="20"/>
          <w:u w:val="none"/>
          <w:lang w:eastAsia="zh-CN"/>
        </w:rPr>
      </w:pPr>
      <w:r>
        <w:rPr>
          <w:b w:val="0"/>
          <w:sz w:val="20"/>
          <w:u w:val="none"/>
          <w:lang w:eastAsia="zh-CN"/>
        </w:rPr>
        <w:t xml:space="preserve">                                                            </w:t>
      </w:r>
      <w:r>
        <w:rPr>
          <w:rFonts w:hint="eastAsia"/>
          <w:lang w:eastAsia="zh-CN"/>
        </w:rPr>
        <w:t>JOB SCOPE</w:t>
      </w:r>
    </w:p>
    <w:p w:rsidR="008254AB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Deploy lorry loader at designated hoisting area </w:t>
      </w:r>
    </w:p>
    <w:p w:rsidR="001D4205" w:rsidRDefault="001D4205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Barricade off work area 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Hoist up platform to 3</w:t>
      </w:r>
      <w:r w:rsidRPr="00085F36">
        <w:rPr>
          <w:sz w:val="24"/>
          <w:vertAlign w:val="superscript"/>
          <w:lang w:eastAsia="zh-CN"/>
        </w:rPr>
        <w:t>rd</w:t>
      </w:r>
      <w:r>
        <w:rPr>
          <w:sz w:val="24"/>
          <w:lang w:eastAsia="zh-CN"/>
        </w:rPr>
        <w:t xml:space="preserve"> floor swing gate opening</w:t>
      </w:r>
    </w:p>
    <w:p w:rsidR="00085F36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Stabilize platform effectively and ensure it is fully rested on the opening slab</w:t>
      </w:r>
    </w:p>
    <w:p w:rsidR="00085F36" w:rsidRPr="00BF1BA5" w:rsidRDefault="00085F36" w:rsidP="00BF1BA5">
      <w:pPr>
        <w:pStyle w:val="Header"/>
        <w:numPr>
          <w:ilvl w:val="0"/>
          <w:numId w:val="10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Use strong belt to secure front left and right of platform to prevent platform swing outward</w:t>
      </w:r>
    </w:p>
    <w:p w:rsidR="00EE527F" w:rsidRDefault="00BF1BA5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 w:rsidRPr="00F72AC3">
        <w:rPr>
          <w:sz w:val="24"/>
          <w:lang w:eastAsia="zh-CN"/>
        </w:rPr>
        <w:t xml:space="preserve">Shift </w:t>
      </w:r>
      <w:r w:rsidR="00085F36">
        <w:rPr>
          <w:sz w:val="24"/>
          <w:lang w:eastAsia="zh-CN"/>
        </w:rPr>
        <w:t>out equipment from production and load onto platform</w:t>
      </w:r>
    </w:p>
    <w:p w:rsidR="00085F36" w:rsidRDefault="00085F36" w:rsidP="00F72AC3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Secured machine onto platform with strapping belt </w:t>
      </w:r>
    </w:p>
    <w:p w:rsidR="001D4205" w:rsidRDefault="00085F36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Lorry c</w:t>
      </w:r>
      <w:r w:rsidR="001B6D1B" w:rsidRPr="00085F36">
        <w:rPr>
          <w:sz w:val="24"/>
          <w:lang w:eastAsia="zh-CN"/>
        </w:rPr>
        <w:t>rane to ho</w:t>
      </w:r>
      <w:r w:rsidR="00D4100D" w:rsidRPr="00085F36">
        <w:rPr>
          <w:sz w:val="24"/>
          <w:lang w:eastAsia="zh-CN"/>
        </w:rPr>
        <w:t xml:space="preserve">ist down </w:t>
      </w:r>
      <w:r w:rsidR="00163257">
        <w:rPr>
          <w:sz w:val="24"/>
          <w:lang w:eastAsia="zh-CN"/>
        </w:rPr>
        <w:t>platform together with equipment</w:t>
      </w:r>
      <w:r w:rsidR="00D4100D" w:rsidRPr="00085F36">
        <w:rPr>
          <w:sz w:val="24"/>
          <w:lang w:eastAsia="zh-CN"/>
        </w:rPr>
        <w:t xml:space="preserve"> to ground floor</w:t>
      </w:r>
    </w:p>
    <w:p w:rsidR="00CA4D90" w:rsidRPr="00A3071D" w:rsidRDefault="001D4205" w:rsidP="00A3071D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Usi</w:t>
      </w:r>
      <w:r w:rsidR="00344156">
        <w:rPr>
          <w:sz w:val="24"/>
          <w:lang w:eastAsia="zh-CN"/>
        </w:rPr>
        <w:t>ng forklift to fork up equipment</w:t>
      </w:r>
      <w:bookmarkStart w:id="0" w:name="_GoBack"/>
      <w:bookmarkEnd w:id="0"/>
      <w:r>
        <w:rPr>
          <w:sz w:val="24"/>
          <w:lang w:eastAsia="zh-CN"/>
        </w:rPr>
        <w:t xml:space="preserve"> from platform </w:t>
      </w:r>
      <w:r w:rsidR="00CA4D90">
        <w:rPr>
          <w:sz w:val="24"/>
          <w:lang w:eastAsia="zh-CN"/>
        </w:rPr>
        <w:t>and load onto wooden base</w:t>
      </w:r>
      <w:r w:rsidR="00CA4D90" w:rsidRPr="00A3071D">
        <w:rPr>
          <w:sz w:val="24"/>
          <w:lang w:eastAsia="zh-CN"/>
        </w:rPr>
        <w:t xml:space="preserve">     </w:t>
      </w:r>
    </w:p>
    <w:p w:rsidR="00217387" w:rsidRPr="00163257" w:rsidRDefault="00CA4D90" w:rsidP="00163257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 xml:space="preserve">After packing, </w:t>
      </w:r>
      <w:r w:rsidR="00163257">
        <w:rPr>
          <w:sz w:val="24"/>
          <w:lang w:eastAsia="zh-CN"/>
        </w:rPr>
        <w:t xml:space="preserve">load onto </w:t>
      </w:r>
      <w:r>
        <w:rPr>
          <w:sz w:val="24"/>
          <w:lang w:eastAsia="zh-CN"/>
        </w:rPr>
        <w:t>forwarder lorry and transport to</w:t>
      </w:r>
      <w:r w:rsidR="00163257">
        <w:rPr>
          <w:sz w:val="24"/>
          <w:lang w:eastAsia="zh-CN"/>
        </w:rPr>
        <w:t xml:space="preserve"> another location</w:t>
      </w:r>
    </w:p>
    <w:p w:rsidR="00CA4D90" w:rsidRDefault="00EE527F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Once job complete, team leader will instruct the team to perform proper housekeeping</w:t>
      </w:r>
    </w:p>
    <w:p w:rsidR="00EE527F" w:rsidRPr="00A1692F" w:rsidRDefault="00CA4D90" w:rsidP="00A1692F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A</w:t>
      </w:r>
      <w:r w:rsidR="00EE527F" w:rsidRPr="00A1692F">
        <w:rPr>
          <w:sz w:val="24"/>
          <w:lang w:eastAsia="zh-CN"/>
        </w:rPr>
        <w:t xml:space="preserve">ll debris will be </w:t>
      </w:r>
      <w:r>
        <w:rPr>
          <w:sz w:val="24"/>
          <w:lang w:eastAsia="zh-CN"/>
        </w:rPr>
        <w:t xml:space="preserve">clear and dispose </w:t>
      </w:r>
    </w:p>
    <w:p w:rsidR="00EE527F" w:rsidRPr="0042603E" w:rsidRDefault="00EE527F" w:rsidP="0042603E">
      <w:pPr>
        <w:pStyle w:val="Header"/>
        <w:numPr>
          <w:ilvl w:val="0"/>
          <w:numId w:val="5"/>
        </w:numPr>
        <w:tabs>
          <w:tab w:val="clear" w:pos="4320"/>
          <w:tab w:val="clear" w:pos="8640"/>
        </w:tabs>
        <w:rPr>
          <w:sz w:val="24"/>
          <w:lang w:eastAsia="zh-CN"/>
        </w:rPr>
      </w:pPr>
      <w:r>
        <w:rPr>
          <w:sz w:val="24"/>
          <w:lang w:eastAsia="zh-CN"/>
        </w:rPr>
        <w:t>Job complete</w:t>
      </w:r>
    </w:p>
    <w:p w:rsidR="00EE527F" w:rsidRDefault="00EE527F">
      <w:pPr>
        <w:pStyle w:val="Header"/>
        <w:tabs>
          <w:tab w:val="clear" w:pos="4320"/>
          <w:tab w:val="clear" w:pos="8640"/>
        </w:tabs>
        <w:rPr>
          <w:sz w:val="24"/>
          <w:lang w:eastAsia="zh-CN"/>
        </w:rPr>
      </w:pPr>
    </w:p>
    <w:p w:rsidR="00EE527F" w:rsidRPr="00CA4D90" w:rsidRDefault="00F6058B" w:rsidP="00CA4D90">
      <w:pPr>
        <w:pStyle w:val="Header"/>
        <w:tabs>
          <w:tab w:val="clear" w:pos="4320"/>
          <w:tab w:val="clear" w:pos="8640"/>
        </w:tabs>
        <w:ind w:left="720"/>
        <w:rPr>
          <w:b/>
          <w:sz w:val="32"/>
          <w:szCs w:val="32"/>
          <w:u w:val="single"/>
          <w:lang w:eastAsia="zh-CN"/>
        </w:rPr>
      </w:pPr>
      <w:r>
        <w:rPr>
          <w:sz w:val="24"/>
          <w:szCs w:val="24"/>
        </w:rPr>
        <w:t xml:space="preserve">Best </w:t>
      </w:r>
      <w:r w:rsidR="006A0465">
        <w:rPr>
          <w:sz w:val="24"/>
          <w:szCs w:val="24"/>
        </w:rPr>
        <w:t>Regards</w:t>
      </w:r>
    </w:p>
    <w:p w:rsidR="006A0465" w:rsidRPr="006A0465" w:rsidRDefault="006A0465">
      <w:pPr>
        <w:pStyle w:val="Header"/>
        <w:tabs>
          <w:tab w:val="clear" w:pos="4320"/>
          <w:tab w:val="clear" w:pos="8640"/>
        </w:tabs>
        <w:rPr>
          <w:sz w:val="24"/>
          <w:szCs w:val="24"/>
        </w:rPr>
      </w:pPr>
      <w:r>
        <w:rPr>
          <w:sz w:val="24"/>
          <w:szCs w:val="24"/>
        </w:rPr>
        <w:t xml:space="preserve">            Zailani</w:t>
      </w:r>
    </w:p>
    <w:p w:rsidR="00CA3063" w:rsidRDefault="00EE527F">
      <w:pPr>
        <w:rPr>
          <w:sz w:val="24"/>
          <w:szCs w:val="24"/>
        </w:rPr>
      </w:pPr>
      <w:r>
        <w:t xml:space="preserve">       </w:t>
      </w:r>
      <w:r w:rsidR="0042603E">
        <w:t xml:space="preserve">      </w:t>
      </w:r>
      <w:r w:rsidR="00CA3063">
        <w:t xml:space="preserve"> </w:t>
      </w:r>
      <w:r w:rsidR="006A0465">
        <w:rPr>
          <w:sz w:val="24"/>
          <w:szCs w:val="24"/>
        </w:rPr>
        <w:t>Eric Wong Machinery Transportation Pte Ltd</w:t>
      </w:r>
    </w:p>
    <w:p w:rsidR="00EE527F" w:rsidRDefault="00CA3063">
      <w:r>
        <w:rPr>
          <w:sz w:val="24"/>
          <w:szCs w:val="24"/>
        </w:rPr>
        <w:t xml:space="preserve">            Tel: 62824175</w:t>
      </w:r>
      <w:r w:rsidR="00EE527F">
        <w:tab/>
      </w:r>
      <w:r w:rsidR="00EE527F">
        <w:tab/>
        <w:t xml:space="preserve">   </w:t>
      </w:r>
      <w:r w:rsidR="00EE527F">
        <w:tab/>
      </w:r>
    </w:p>
    <w:sectPr w:rsidR="00EE527F">
      <w:headerReference w:type="default" r:id="rId7"/>
      <w:footerReference w:type="default" r:id="rId8"/>
      <w:pgSz w:w="12240" w:h="15840"/>
      <w:pgMar w:top="720" w:right="1440" w:bottom="1440" w:left="1440" w:header="576" w:footer="1440" w:gutter="0"/>
      <w:pgNumType w:start="1"/>
      <w:cols w:space="72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 w:rsidR="00795C10" w:rsidRDefault="00795C10">
      <w:r>
        <w:separator/>
      </w:r>
    </w:p>
  </w:endnote>
  <w:endnote w:type="continuationSeparator" w:id="0">
    <w:p w:rsidR="00795C10" w:rsidRDefault="00795C10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ourier New">
    <w:panose1 w:val="02070309020205020404"/>
    <w:charset w:val="00"/>
    <w:family w:val="modern"/>
    <w:pitch w:val="fixed"/>
    <w:sig w:usb0="E0002A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SimSun">
    <w:altName w:val="宋体"/>
    <w:panose1 w:val="02010600030101010101"/>
    <w:charset w:val="86"/>
    <w:family w:val="auto"/>
    <w:pitch w:val="variable"/>
    <w:sig w:usb0="00000003" w:usb1="288F0000" w:usb2="00000016" w:usb3="00000000" w:csb0="00040001" w:csb1="00000000"/>
  </w:font>
  <w:font w:name="Segoe UI">
    <w:panose1 w:val="020B0502040204020203"/>
    <w:charset w:val="00"/>
    <w:family w:val="swiss"/>
    <w:pitch w:val="variable"/>
    <w:sig w:usb0="E4002EFF" w:usb1="C000E47F" w:usb2="00000009" w:usb3="00000000" w:csb0="000001FF" w:csb1="00000000"/>
  </w:font>
  <w:font w:name="Calibri Light">
    <w:panose1 w:val="020F0302020204030204"/>
    <w:charset w:val="00"/>
    <w:family w:val="swiss"/>
    <w:pitch w:val="variable"/>
    <w:sig w:usb0="A00002EF" w:usb1="4000207B" w:usb2="00000000" w:usb3="00000000" w:csb0="0000019F" w:csb1="00000000"/>
  </w:font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</w:fonts>
</file>

<file path=word/footer1.xml><?xml version="1.0" encoding="utf-8"?>
<w:ft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EE527F">
    <w:pPr>
      <w:pStyle w:val="Footer"/>
      <w:jc w:val="center"/>
      <w:rPr>
        <w:sz w:val="22"/>
      </w:rPr>
    </w:pPr>
    <w:r>
      <w:rPr>
        <w:sz w:val="22"/>
      </w:rPr>
      <w:t xml:space="preserve">Page </w:t>
    </w:r>
    <w:r>
      <w:rPr>
        <w:rStyle w:val="PageNumber"/>
        <w:sz w:val="22"/>
      </w:rPr>
      <w:fldChar w:fldCharType="begin"/>
    </w:r>
    <w:r>
      <w:rPr>
        <w:rStyle w:val="PageNumber"/>
        <w:sz w:val="22"/>
      </w:rPr>
      <w:instrText xml:space="preserve"> PAGE </w:instrText>
    </w:r>
    <w:r>
      <w:rPr>
        <w:rStyle w:val="PageNumber"/>
        <w:sz w:val="22"/>
      </w:rPr>
      <w:fldChar w:fldCharType="separate"/>
    </w:r>
    <w:r w:rsidR="00344156">
      <w:rPr>
        <w:rStyle w:val="PageNumber"/>
        <w:noProof/>
        <w:sz w:val="22"/>
      </w:rPr>
      <w:t>2</w:t>
    </w:r>
    <w:r>
      <w:rPr>
        <w:rStyle w:val="PageNumber"/>
        <w:sz w:val="22"/>
      </w:rPr>
      <w:fldChar w:fldCharType="end"/>
    </w:r>
    <w:r>
      <w:rPr>
        <w:rStyle w:val="PageNumber"/>
        <w:sz w:val="22"/>
      </w:rPr>
      <w:t xml:space="preserve"> of </w:t>
    </w:r>
    <w:r>
      <w:rPr>
        <w:rStyle w:val="PageNumber"/>
      </w:rPr>
      <w:fldChar w:fldCharType="begin"/>
    </w:r>
    <w:r>
      <w:rPr>
        <w:rStyle w:val="PageNumber"/>
      </w:rPr>
      <w:instrText xml:space="preserve"> NUMPAGES </w:instrText>
    </w:r>
    <w:r>
      <w:rPr>
        <w:rStyle w:val="PageNumber"/>
      </w:rPr>
      <w:fldChar w:fldCharType="separate"/>
    </w:r>
    <w:r w:rsidR="00344156">
      <w:rPr>
        <w:rStyle w:val="PageNumber"/>
        <w:noProof/>
      </w:rPr>
      <w:t>2</w:t>
    </w:r>
    <w:r>
      <w:rPr>
        <w:rStyle w:val="PageNumber"/>
      </w:rPr>
      <w:fldChar w:fldCharType="end"/>
    </w:r>
  </w:p>
</w:ftr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 w:rsidR="00795C10" w:rsidRDefault="00795C10">
      <w:r>
        <w:separator/>
      </w:r>
    </w:p>
  </w:footnote>
  <w:footnote w:type="continuationSeparator" w:id="0">
    <w:p w:rsidR="00795C10" w:rsidRDefault="00795C10">
      <w:r>
        <w:continuationSeparator/>
      </w:r>
    </w:p>
  </w:footnote>
</w:footnotes>
</file>

<file path=word/header1.xml><?xml version="1.0" encoding="utf-8"?>
<w:hdr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p w:rsidR="00EE527F" w:rsidRDefault="00795C10">
    <w:pPr>
      <w:pStyle w:val="Header"/>
      <w:jc w:val="center"/>
      <w:rPr>
        <w:b/>
        <w:sz w:val="26"/>
      </w:rPr>
    </w:pPr>
    <w:r>
      <w:rPr>
        <w:noProof/>
      </w:rPr>
      <w:pict>
        <v:shapetype id="_x0000_t75" coordsize="21600,21600" o:spt="75" o:preferrelative="t" path="m@4@5l@4@11@9@11@9@5xe" filled="f" stroked="f">
          <v:stroke joinstyle="miter"/>
          <v:formulas>
            <v:f eqn="if lineDrawn pixelLineWidth 0"/>
            <v:f eqn="sum @0 1 0"/>
            <v:f eqn="sum 0 0 @1"/>
            <v:f eqn="prod @2 1 2"/>
            <v:f eqn="prod @3 21600 pixelWidth"/>
            <v:f eqn="prod @3 21600 pixelHeight"/>
            <v:f eqn="sum @0 0 1"/>
            <v:f eqn="prod @6 1 2"/>
            <v:f eqn="prod @7 21600 pixelWidth"/>
            <v:f eqn="sum @8 21600 0"/>
            <v:f eqn="prod @7 21600 pixelHeight"/>
            <v:f eqn="sum @10 21600 0"/>
          </v:formulas>
          <v:path o:extrusionok="f" gradientshapeok="t" o:connecttype="rect"/>
          <o:lock v:ext="edit" aspectratio="t"/>
        </v:shapetype>
        <v:shape id="_x0000_s2049" type="#_x0000_t75" style="position:absolute;left:0;text-align:left;margin-left:0;margin-top:7.2pt;width:57.6pt;height:100.8pt;z-index:1" o:allowincell="f" fillcolor="red" strokecolor="red">
          <v:imagedata r:id="rId1" o:title="saver"/>
          <w10:wrap type="topAndBottom"/>
        </v:shape>
      </w:pict>
    </w:r>
  </w:p>
  <w:p w:rsidR="00EE527F" w:rsidRDefault="00EE527F">
    <w:pPr>
      <w:pStyle w:val="Header"/>
      <w:rPr>
        <w:b/>
        <w:color w:val="0000FF"/>
        <w:sz w:val="28"/>
      </w:rPr>
    </w:pPr>
    <w:r>
      <w:rPr>
        <w:b/>
        <w:sz w:val="28"/>
      </w:rPr>
      <w:t xml:space="preserve">                 </w:t>
    </w:r>
    <w:r>
      <w:rPr>
        <w:b/>
        <w:color w:val="0000FF"/>
        <w:sz w:val="28"/>
      </w:rPr>
      <w:t>ERIC WONG MACHINERY TRANSPORTATION PTE LTD</w:t>
    </w:r>
  </w:p>
  <w:p w:rsidR="00EE527F" w:rsidRDefault="00EE527F">
    <w:pPr>
      <w:pStyle w:val="Header"/>
      <w:jc w:val="center"/>
    </w:pPr>
    <w:r>
      <w:t>No. 30, Defu Lane 7, Singapore 539347</w:t>
    </w:r>
  </w:p>
  <w:p w:rsidR="00EE527F" w:rsidRDefault="001D4205">
    <w:pPr>
      <w:pStyle w:val="Header"/>
      <w:jc w:val="center"/>
    </w:pPr>
    <w:r>
      <w:t>Tel</w:t>
    </w:r>
    <w:r w:rsidR="00EE527F">
      <w:t xml:space="preserve">: </w:t>
    </w:r>
    <w:r w:rsidR="001B6D1B">
      <w:t>6</w:t>
    </w:r>
    <w:r w:rsidR="00EE527F">
      <w:t xml:space="preserve">2824175, </w:t>
    </w:r>
    <w:r w:rsidR="001B6D1B">
      <w:t>6</w:t>
    </w:r>
    <w:r w:rsidR="00EE527F">
      <w:t xml:space="preserve">2828203, </w:t>
    </w:r>
    <w:r w:rsidR="001B6D1B">
      <w:t>6</w:t>
    </w:r>
    <w:r>
      <w:t>2826020, Fax</w:t>
    </w:r>
    <w:r w:rsidR="00EE527F">
      <w:t xml:space="preserve">: </w:t>
    </w:r>
    <w:r w:rsidR="001B6D1B">
      <w:t>6</w:t>
    </w:r>
    <w:r w:rsidR="00EE527F">
      <w:t>2865602</w:t>
    </w:r>
  </w:p>
  <w:p w:rsidR="00EE527F" w:rsidRDefault="00EE527F">
    <w:pPr>
      <w:pStyle w:val="Header"/>
      <w:jc w:val="center"/>
    </w:pPr>
    <w:r>
      <w:t>GST Reg No. : M2-8923804 – 2</w:t>
    </w:r>
  </w:p>
  <w:p w:rsidR="00EE527F" w:rsidRDefault="00795C10">
    <w:pPr>
      <w:pStyle w:val="Header"/>
      <w:jc w:val="center"/>
      <w:rPr>
        <w:sz w:val="22"/>
      </w:rPr>
    </w:pPr>
    <w:hyperlink r:id="rId2" w:history="1">
      <w:r w:rsidR="00EE527F">
        <w:rPr>
          <w:rStyle w:val="Hyperlink"/>
          <w:sz w:val="22"/>
        </w:rPr>
        <w:t>http://www.ericwong.com</w:t>
      </w:r>
    </w:hyperlink>
  </w:p>
  <w:p w:rsidR="00EE527F" w:rsidRDefault="001B6D1B">
    <w:pPr>
      <w:pStyle w:val="Header"/>
      <w:jc w:val="center"/>
      <w:rPr>
        <w:sz w:val="22"/>
      </w:rPr>
    </w:pPr>
    <w:r>
      <w:rPr>
        <w:sz w:val="22"/>
      </w:rPr>
      <w:t>e-mail: ewmtpl@gmail.com</w:t>
    </w:r>
  </w:p>
</w:hdr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0" w15:restartNumberingAfterBreak="0">
    <w:nsid w:val="0B9634B2"/>
    <w:multiLevelType w:val="hybridMultilevel"/>
    <w:tmpl w:val="9BC8F356"/>
    <w:lvl w:ilvl="0" w:tplc="0409000F">
      <w:start w:val="1"/>
      <w:numFmt w:val="decimal"/>
      <w:lvlText w:val="%1."/>
      <w:lvlJc w:val="left"/>
      <w:pPr>
        <w:tabs>
          <w:tab w:val="num" w:pos="360"/>
        </w:tabs>
        <w:ind w:left="36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080"/>
        </w:tabs>
        <w:ind w:left="108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1800"/>
        </w:tabs>
        <w:ind w:left="180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520"/>
        </w:tabs>
        <w:ind w:left="252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240"/>
        </w:tabs>
        <w:ind w:left="324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3960"/>
        </w:tabs>
        <w:ind w:left="396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4680"/>
        </w:tabs>
        <w:ind w:left="468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400"/>
        </w:tabs>
        <w:ind w:left="540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120"/>
        </w:tabs>
        <w:ind w:left="6120" w:hanging="180"/>
      </w:pPr>
    </w:lvl>
  </w:abstractNum>
  <w:abstractNum w:abstractNumId="1" w15:restartNumberingAfterBreak="0">
    <w:nsid w:val="124B7617"/>
    <w:multiLevelType w:val="hybridMultilevel"/>
    <w:tmpl w:val="383249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2" w15:restartNumberingAfterBreak="0">
    <w:nsid w:val="134912AE"/>
    <w:multiLevelType w:val="singleLevel"/>
    <w:tmpl w:val="0409000F"/>
    <w:lvl w:ilvl="0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3" w15:restartNumberingAfterBreak="0">
    <w:nsid w:val="20B2165F"/>
    <w:multiLevelType w:val="hybridMultilevel"/>
    <w:tmpl w:val="DDAA83EE"/>
    <w:lvl w:ilvl="0" w:tplc="04090001">
      <w:start w:val="1"/>
      <w:numFmt w:val="bullet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800"/>
        </w:tabs>
        <w:ind w:left="180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520"/>
        </w:tabs>
        <w:ind w:left="252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3240"/>
        </w:tabs>
        <w:ind w:left="324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960"/>
        </w:tabs>
        <w:ind w:left="396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680"/>
        </w:tabs>
        <w:ind w:left="468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400"/>
        </w:tabs>
        <w:ind w:left="540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6120"/>
        </w:tabs>
        <w:ind w:left="612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840"/>
        </w:tabs>
        <w:ind w:left="6840" w:hanging="360"/>
      </w:pPr>
      <w:rPr>
        <w:rFonts w:ascii="Wingdings" w:hAnsi="Wingdings" w:hint="default"/>
      </w:rPr>
    </w:lvl>
  </w:abstractNum>
  <w:abstractNum w:abstractNumId="4" w15:restartNumberingAfterBreak="0">
    <w:nsid w:val="33E517B1"/>
    <w:multiLevelType w:val="singleLevel"/>
    <w:tmpl w:val="04090019"/>
    <w:lvl w:ilvl="0">
      <w:start w:val="1"/>
      <w:numFmt w:val="lowerLetter"/>
      <w:lvlText w:val="(%1)"/>
      <w:lvlJc w:val="left"/>
      <w:pPr>
        <w:tabs>
          <w:tab w:val="num" w:pos="360"/>
        </w:tabs>
        <w:ind w:left="360" w:hanging="360"/>
      </w:pPr>
    </w:lvl>
  </w:abstractNum>
  <w:abstractNum w:abstractNumId="5" w15:restartNumberingAfterBreak="0">
    <w:nsid w:val="34927D2E"/>
    <w:multiLevelType w:val="hybridMultilevel"/>
    <w:tmpl w:val="4B927CE6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6" w15:restartNumberingAfterBreak="0">
    <w:nsid w:val="4F664178"/>
    <w:multiLevelType w:val="hybridMultilevel"/>
    <w:tmpl w:val="BEA8D0F0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7" w15:restartNumberingAfterBreak="0">
    <w:nsid w:val="59572846"/>
    <w:multiLevelType w:val="hybridMultilevel"/>
    <w:tmpl w:val="6054F9A4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8" w15:restartNumberingAfterBreak="0">
    <w:nsid w:val="65652A60"/>
    <w:multiLevelType w:val="hybridMultilevel"/>
    <w:tmpl w:val="9970F31E"/>
    <w:lvl w:ilvl="0" w:tplc="04090001">
      <w:start w:val="1"/>
      <w:numFmt w:val="bullet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  <w:lvl w:ilvl="1" w:tplc="04090003" w:tentative="1">
      <w:start w:val="1"/>
      <w:numFmt w:val="bullet"/>
      <w:lvlText w:val="o"/>
      <w:lvlJc w:val="left"/>
      <w:pPr>
        <w:tabs>
          <w:tab w:val="num" w:pos="1440"/>
        </w:tabs>
        <w:ind w:left="1440" w:hanging="360"/>
      </w:pPr>
      <w:rPr>
        <w:rFonts w:ascii="Courier New" w:hAnsi="Courier New" w:hint="default"/>
      </w:rPr>
    </w:lvl>
    <w:lvl w:ilvl="2" w:tplc="04090005" w:tentative="1">
      <w:start w:val="1"/>
      <w:numFmt w:val="bullet"/>
      <w:lvlText w:val=""/>
      <w:lvlJc w:val="left"/>
      <w:pPr>
        <w:tabs>
          <w:tab w:val="num" w:pos="2160"/>
        </w:tabs>
        <w:ind w:left="2160" w:hanging="360"/>
      </w:pPr>
      <w:rPr>
        <w:rFonts w:ascii="Wingdings" w:hAnsi="Wingdings" w:hint="default"/>
      </w:rPr>
    </w:lvl>
    <w:lvl w:ilvl="3" w:tplc="04090001" w:tentative="1">
      <w:start w:val="1"/>
      <w:numFmt w:val="bullet"/>
      <w:lvlText w:val=""/>
      <w:lvlJc w:val="left"/>
      <w:pPr>
        <w:tabs>
          <w:tab w:val="num" w:pos="2880"/>
        </w:tabs>
        <w:ind w:left="2880" w:hanging="360"/>
      </w:pPr>
      <w:rPr>
        <w:rFonts w:ascii="Symbol" w:hAnsi="Symbol" w:hint="default"/>
      </w:rPr>
    </w:lvl>
    <w:lvl w:ilvl="4" w:tplc="04090003" w:tentative="1">
      <w:start w:val="1"/>
      <w:numFmt w:val="bullet"/>
      <w:lvlText w:val="o"/>
      <w:lvlJc w:val="left"/>
      <w:pPr>
        <w:tabs>
          <w:tab w:val="num" w:pos="3600"/>
        </w:tabs>
        <w:ind w:left="3600" w:hanging="360"/>
      </w:pPr>
      <w:rPr>
        <w:rFonts w:ascii="Courier New" w:hAnsi="Courier New" w:hint="default"/>
      </w:rPr>
    </w:lvl>
    <w:lvl w:ilvl="5" w:tplc="04090005" w:tentative="1">
      <w:start w:val="1"/>
      <w:numFmt w:val="bullet"/>
      <w:lvlText w:val=""/>
      <w:lvlJc w:val="left"/>
      <w:pPr>
        <w:tabs>
          <w:tab w:val="num" w:pos="4320"/>
        </w:tabs>
        <w:ind w:left="4320" w:hanging="360"/>
      </w:pPr>
      <w:rPr>
        <w:rFonts w:ascii="Wingdings" w:hAnsi="Wingdings" w:hint="default"/>
      </w:rPr>
    </w:lvl>
    <w:lvl w:ilvl="6" w:tplc="04090001" w:tentative="1">
      <w:start w:val="1"/>
      <w:numFmt w:val="bullet"/>
      <w:lvlText w:val=""/>
      <w:lvlJc w:val="left"/>
      <w:pPr>
        <w:tabs>
          <w:tab w:val="num" w:pos="5040"/>
        </w:tabs>
        <w:ind w:left="5040" w:hanging="360"/>
      </w:pPr>
      <w:rPr>
        <w:rFonts w:ascii="Symbol" w:hAnsi="Symbol" w:hint="default"/>
      </w:rPr>
    </w:lvl>
    <w:lvl w:ilvl="7" w:tplc="04090003" w:tentative="1">
      <w:start w:val="1"/>
      <w:numFmt w:val="bullet"/>
      <w:lvlText w:val="o"/>
      <w:lvlJc w:val="left"/>
      <w:pPr>
        <w:tabs>
          <w:tab w:val="num" w:pos="5760"/>
        </w:tabs>
        <w:ind w:left="5760" w:hanging="360"/>
      </w:pPr>
      <w:rPr>
        <w:rFonts w:ascii="Courier New" w:hAnsi="Courier New" w:hint="default"/>
      </w:rPr>
    </w:lvl>
    <w:lvl w:ilvl="8" w:tplc="04090005" w:tentative="1">
      <w:start w:val="1"/>
      <w:numFmt w:val="bullet"/>
      <w:lvlText w:val=""/>
      <w:lvlJc w:val="left"/>
      <w:pPr>
        <w:tabs>
          <w:tab w:val="num" w:pos="6480"/>
        </w:tabs>
        <w:ind w:left="6480" w:hanging="360"/>
      </w:pPr>
      <w:rPr>
        <w:rFonts w:ascii="Wingdings" w:hAnsi="Wingdings" w:hint="default"/>
      </w:rPr>
    </w:lvl>
  </w:abstractNum>
  <w:abstractNum w:abstractNumId="9" w15:restartNumberingAfterBreak="0">
    <w:nsid w:val="6A493AAF"/>
    <w:multiLevelType w:val="hybridMultilevel"/>
    <w:tmpl w:val="1B281DBE"/>
    <w:lvl w:ilvl="0" w:tplc="0409000F">
      <w:start w:val="1"/>
      <w:numFmt w:val="decimal"/>
      <w:lvlText w:val="%1."/>
      <w:lvlJc w:val="left"/>
      <w:pPr>
        <w:tabs>
          <w:tab w:val="num" w:pos="720"/>
        </w:tabs>
        <w:ind w:left="720" w:hanging="360"/>
      </w:pPr>
    </w:lvl>
    <w:lvl w:ilvl="1" w:tplc="04090019" w:tentative="1">
      <w:start w:val="1"/>
      <w:numFmt w:val="lowerLetter"/>
      <w:lvlText w:val="%2."/>
      <w:lvlJc w:val="left"/>
      <w:pPr>
        <w:tabs>
          <w:tab w:val="num" w:pos="1440"/>
        </w:tabs>
        <w:ind w:left="1440" w:hanging="360"/>
      </w:pPr>
    </w:lvl>
    <w:lvl w:ilvl="2" w:tplc="0409001B" w:tentative="1">
      <w:start w:val="1"/>
      <w:numFmt w:val="lowerRoman"/>
      <w:lvlText w:val="%3."/>
      <w:lvlJc w:val="right"/>
      <w:pPr>
        <w:tabs>
          <w:tab w:val="num" w:pos="2160"/>
        </w:tabs>
        <w:ind w:left="2160" w:hanging="180"/>
      </w:pPr>
    </w:lvl>
    <w:lvl w:ilvl="3" w:tplc="0409000F" w:tentative="1">
      <w:start w:val="1"/>
      <w:numFmt w:val="decimal"/>
      <w:lvlText w:val="%4."/>
      <w:lvlJc w:val="left"/>
      <w:pPr>
        <w:tabs>
          <w:tab w:val="num" w:pos="2880"/>
        </w:tabs>
        <w:ind w:left="2880" w:hanging="360"/>
      </w:pPr>
    </w:lvl>
    <w:lvl w:ilvl="4" w:tplc="04090019" w:tentative="1">
      <w:start w:val="1"/>
      <w:numFmt w:val="lowerLetter"/>
      <w:lvlText w:val="%5."/>
      <w:lvlJc w:val="left"/>
      <w:pPr>
        <w:tabs>
          <w:tab w:val="num" w:pos="3600"/>
        </w:tabs>
        <w:ind w:left="3600" w:hanging="360"/>
      </w:pPr>
    </w:lvl>
    <w:lvl w:ilvl="5" w:tplc="0409001B" w:tentative="1">
      <w:start w:val="1"/>
      <w:numFmt w:val="lowerRoman"/>
      <w:lvlText w:val="%6."/>
      <w:lvlJc w:val="right"/>
      <w:pPr>
        <w:tabs>
          <w:tab w:val="num" w:pos="4320"/>
        </w:tabs>
        <w:ind w:left="4320" w:hanging="180"/>
      </w:pPr>
    </w:lvl>
    <w:lvl w:ilvl="6" w:tplc="0409000F" w:tentative="1">
      <w:start w:val="1"/>
      <w:numFmt w:val="decimal"/>
      <w:lvlText w:val="%7."/>
      <w:lvlJc w:val="left"/>
      <w:pPr>
        <w:tabs>
          <w:tab w:val="num" w:pos="5040"/>
        </w:tabs>
        <w:ind w:left="5040" w:hanging="360"/>
      </w:pPr>
    </w:lvl>
    <w:lvl w:ilvl="7" w:tplc="04090019" w:tentative="1">
      <w:start w:val="1"/>
      <w:numFmt w:val="lowerLetter"/>
      <w:lvlText w:val="%8."/>
      <w:lvlJc w:val="left"/>
      <w:pPr>
        <w:tabs>
          <w:tab w:val="num" w:pos="5760"/>
        </w:tabs>
        <w:ind w:left="5760" w:hanging="360"/>
      </w:pPr>
    </w:lvl>
    <w:lvl w:ilvl="8" w:tplc="0409001B" w:tentative="1">
      <w:start w:val="1"/>
      <w:numFmt w:val="lowerRoman"/>
      <w:lvlText w:val="%9."/>
      <w:lvlJc w:val="right"/>
      <w:pPr>
        <w:tabs>
          <w:tab w:val="num" w:pos="6480"/>
        </w:tabs>
        <w:ind w:left="6480" w:hanging="180"/>
      </w:pPr>
    </w:lvl>
  </w:abstractNum>
  <w:num w:numId="1">
    <w:abstractNumId w:val="2"/>
  </w:num>
  <w:num w:numId="2">
    <w:abstractNumId w:val="4"/>
  </w:num>
  <w:num w:numId="3">
    <w:abstractNumId w:val="0"/>
  </w:num>
  <w:num w:numId="4">
    <w:abstractNumId w:val="9"/>
  </w:num>
  <w:num w:numId="5">
    <w:abstractNumId w:val="5"/>
  </w:num>
  <w:num w:numId="6">
    <w:abstractNumId w:val="6"/>
  </w:num>
  <w:num w:numId="7">
    <w:abstractNumId w:val="3"/>
  </w:num>
  <w:num w:numId="8">
    <w:abstractNumId w:val="7"/>
  </w:num>
  <w:num w:numId="9">
    <w:abstractNumId w:val="1"/>
  </w:num>
  <w:num w:numId="10">
    <w:abstractNumId w:val="8"/>
  </w:num>
  <w:num w:numId="11">
    <w:abstractNumId w:val="8"/>
    <w:lvlOverride w:ilvl="0"/>
    <w:lvlOverride w:ilvl="1">
      <w:startOverride w:val="1"/>
    </w:lvlOverride>
    <w:lvlOverride w:ilvl="2">
      <w:startOverride w:val="1"/>
    </w:lvlOverride>
    <w:lvlOverride w:ilvl="3">
      <w:startOverride w:val="1"/>
    </w:lvlOverride>
    <w:lvlOverride w:ilvl="4">
      <w:startOverride w:val="1"/>
    </w:lvlOverride>
    <w:lvlOverride w:ilvl="5">
      <w:startOverride w:val="1"/>
    </w:lvlOverride>
    <w:lvlOverride w:ilvl="6">
      <w:startOverride w:val="1"/>
    </w:lvlOverride>
    <w:lvlOverride w:ilvl="7">
      <w:startOverride w:val="1"/>
    </w:lvlOverride>
    <w:lvlOverride w:ilvl="8">
      <w:startOverride w:val="1"/>
    </w:lvlOverride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sl="http://schemas.openxmlformats.org/schemaLibrary/2006/main" mc:Ignorable="w14 w15">
  <w:zoom w:percent="100"/>
  <w:attachedTemplate r:id="rId1"/>
  <w:doNotTrackMoves/>
  <w:defaultTabStop w:val="720"/>
  <w:displayHorizontalDrawingGridEvery w:val="0"/>
  <w:displayVerticalDrawingGridEvery w:val="0"/>
  <w:doNotUseMarginsForDrawingGridOrigin/>
  <w:noPunctuationKerning/>
  <w:characterSpacingControl w:val="doNotCompress"/>
  <w:hdrShapeDefaults>
    <o:shapedefaults v:ext="edit" spidmax="2050"/>
    <o:shapelayout v:ext="edit">
      <o:idmap v:ext="edit" data="2"/>
    </o:shapelayout>
  </w:hdrShapeDefaults>
  <w:footnotePr>
    <w:footnote w:id="-1"/>
    <w:footnote w:id="0"/>
  </w:footnotePr>
  <w:endnotePr>
    <w:endnote w:id="-1"/>
    <w:endnote w:id="0"/>
  </w:endnotePr>
  <w:compat>
    <w:footnoteLayoutLikeWW8/>
    <w:shapeLayoutLikeWW8/>
    <w:alignTablesRowByRow/>
    <w:forgetLastTabAlignment/>
    <w:doNotUseHTMLParagraphAutoSpacing/>
    <w:layoutRawTableWidth/>
    <w:layoutTableRowsApart/>
    <w:useWord97LineBreakRules/>
    <w:doNotBreakWrappedTables/>
    <w:doNotSnapToGridInCell/>
    <w:selectFldWithFirstOrLastChar/>
    <w:doNotWrapTextWithPunct/>
    <w:doNotUseEastAsianBreakRules/>
    <w:useWord2002TableStyleRules/>
    <w:growAutofit/>
    <w:useFELayout/>
    <w:useNormalStyleForList/>
    <w:doNotUseIndentAsNumberingTabStop/>
    <w:useAltKinsokuLineBreakRules/>
    <w:allowSpaceOfSameStyleInTable/>
    <w:doNotSuppressIndentation/>
    <w:doNotAutofitConstrainedTables/>
    <w:autofitToFirstFixedWidthCell/>
    <w:underlineTabInNumList/>
    <w:displayHangulFixedWidth/>
    <w:splitPgBreakAndParaMark/>
    <w:doNotVertAlignCellWithSp/>
    <w:doNotBreakConstrainedForcedTable/>
    <w:doNotVertAlignInTxbx/>
    <w:useAnsiKerningPairs/>
    <w:cachedColBalance/>
    <w:compatSetting w:name="compatibilityMode" w:uri="http://schemas.microsoft.com/office/word" w:val="11"/>
  </w:compat>
  <w:rsids>
    <w:rsidRoot w:val="0042603E"/>
    <w:rsid w:val="00030E13"/>
    <w:rsid w:val="00085F36"/>
    <w:rsid w:val="000C7132"/>
    <w:rsid w:val="001410FA"/>
    <w:rsid w:val="00163257"/>
    <w:rsid w:val="001A7138"/>
    <w:rsid w:val="001B40AE"/>
    <w:rsid w:val="001B6D1B"/>
    <w:rsid w:val="001C1CBF"/>
    <w:rsid w:val="001D4205"/>
    <w:rsid w:val="00217387"/>
    <w:rsid w:val="00232A30"/>
    <w:rsid w:val="00251834"/>
    <w:rsid w:val="00252BFD"/>
    <w:rsid w:val="00261F89"/>
    <w:rsid w:val="002D02B1"/>
    <w:rsid w:val="002F2EEC"/>
    <w:rsid w:val="00314F31"/>
    <w:rsid w:val="00342A68"/>
    <w:rsid w:val="00344156"/>
    <w:rsid w:val="003D0786"/>
    <w:rsid w:val="0042603E"/>
    <w:rsid w:val="004725E1"/>
    <w:rsid w:val="004C2874"/>
    <w:rsid w:val="0056442E"/>
    <w:rsid w:val="00605682"/>
    <w:rsid w:val="0062053C"/>
    <w:rsid w:val="00692F36"/>
    <w:rsid w:val="006A0465"/>
    <w:rsid w:val="006A4F9C"/>
    <w:rsid w:val="0070747D"/>
    <w:rsid w:val="007168B6"/>
    <w:rsid w:val="00795C10"/>
    <w:rsid w:val="007D36F0"/>
    <w:rsid w:val="008254AB"/>
    <w:rsid w:val="00840DC8"/>
    <w:rsid w:val="00926AFA"/>
    <w:rsid w:val="00931972"/>
    <w:rsid w:val="00A1692F"/>
    <w:rsid w:val="00A27E28"/>
    <w:rsid w:val="00A3071D"/>
    <w:rsid w:val="00A92C9C"/>
    <w:rsid w:val="00AF4F6B"/>
    <w:rsid w:val="00B81F65"/>
    <w:rsid w:val="00B95137"/>
    <w:rsid w:val="00BF1BA5"/>
    <w:rsid w:val="00C373BA"/>
    <w:rsid w:val="00C84581"/>
    <w:rsid w:val="00CA3063"/>
    <w:rsid w:val="00CA4D90"/>
    <w:rsid w:val="00CB71DF"/>
    <w:rsid w:val="00CC4461"/>
    <w:rsid w:val="00CF74CA"/>
    <w:rsid w:val="00D4100D"/>
    <w:rsid w:val="00D46EC1"/>
    <w:rsid w:val="00E8617D"/>
    <w:rsid w:val="00ED3DEC"/>
    <w:rsid w:val="00EE527F"/>
    <w:rsid w:val="00F6058B"/>
    <w:rsid w:val="00F72AC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SG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1"/>
    </o:shapelayout>
  </w:shapeDefaults>
  <w:decimalSymbol w:val="."/>
  <w:listSeparator w:val=","/>
  <w15:chartTrackingRefBased/>
  <w15:docId w15:val="{1600C90B-75ED-4357-8D5C-3DF7EC0697A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Times New Roman" w:eastAsia="SimSun" w:hAnsi="Times New Roman" w:cs="Times New Roman"/>
        <w:lang w:val="en-SG" w:eastAsia="en-SG" w:bidi="ar-SA"/>
      </w:rPr>
    </w:rPrDefault>
    <w:pPrDefault/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uiPriority="9" w:qFormat="1"/>
    <w:lsdException w:name="heading 3" w:uiPriority="9" w:qFormat="1"/>
    <w:lsdException w:name="heading 4" w:uiPriority="9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Pr>
      <w:lang w:val="en-US" w:eastAsia="en-US"/>
    </w:rPr>
  </w:style>
  <w:style w:type="paragraph" w:styleId="Heading1">
    <w:name w:val="heading 1"/>
    <w:basedOn w:val="Normal"/>
    <w:next w:val="Normal"/>
    <w:qFormat/>
    <w:pPr>
      <w:keepNext/>
      <w:outlineLvl w:val="0"/>
    </w:pPr>
    <w:rPr>
      <w:sz w:val="22"/>
      <w:u w:val="single"/>
    </w:rPr>
  </w:style>
  <w:style w:type="paragraph" w:styleId="Heading2">
    <w:name w:val="heading 2"/>
    <w:basedOn w:val="Normal"/>
    <w:next w:val="Normal"/>
    <w:qFormat/>
    <w:pPr>
      <w:keepNext/>
      <w:outlineLvl w:val="1"/>
    </w:pPr>
    <w:rPr>
      <w:b/>
      <w:sz w:val="24"/>
      <w:u w:val="single"/>
    </w:rPr>
  </w:style>
  <w:style w:type="paragraph" w:styleId="Heading3">
    <w:name w:val="heading 3"/>
    <w:basedOn w:val="Normal"/>
    <w:next w:val="Normal"/>
    <w:qFormat/>
    <w:pPr>
      <w:keepNext/>
      <w:outlineLvl w:val="2"/>
    </w:pPr>
    <w:rPr>
      <w:sz w:val="24"/>
      <w:u w:val="single"/>
    </w:rPr>
  </w:style>
  <w:style w:type="paragraph" w:styleId="Heading4">
    <w:name w:val="heading 4"/>
    <w:basedOn w:val="Normal"/>
    <w:next w:val="Normal"/>
    <w:qFormat/>
    <w:pPr>
      <w:keepNext/>
      <w:outlineLvl w:val="3"/>
    </w:pPr>
    <w:rPr>
      <w:sz w:val="24"/>
      <w:lang w:eastAsia="zh-CN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semiHidden/>
    <w:pPr>
      <w:tabs>
        <w:tab w:val="center" w:pos="4320"/>
        <w:tab w:val="right" w:pos="8640"/>
      </w:tabs>
    </w:pPr>
  </w:style>
  <w:style w:type="paragraph" w:styleId="Footer">
    <w:name w:val="footer"/>
    <w:basedOn w:val="Normal"/>
    <w:semiHidden/>
    <w:pPr>
      <w:tabs>
        <w:tab w:val="center" w:pos="4320"/>
        <w:tab w:val="right" w:pos="8640"/>
      </w:tabs>
    </w:pPr>
  </w:style>
  <w:style w:type="character" w:styleId="Hyperlink">
    <w:name w:val="Hyperlink"/>
    <w:semiHidden/>
    <w:rPr>
      <w:color w:val="0000FF"/>
      <w:u w:val="single"/>
    </w:rPr>
  </w:style>
  <w:style w:type="paragraph" w:styleId="BodyText">
    <w:name w:val="Body Text"/>
    <w:basedOn w:val="Normal"/>
    <w:semiHidden/>
    <w:rPr>
      <w:b/>
      <w:sz w:val="24"/>
    </w:rPr>
  </w:style>
  <w:style w:type="paragraph" w:styleId="Title">
    <w:name w:val="Title"/>
    <w:basedOn w:val="Normal"/>
    <w:qFormat/>
    <w:pPr>
      <w:jc w:val="center"/>
    </w:pPr>
    <w:rPr>
      <w:b/>
      <w:sz w:val="36"/>
      <w:u w:val="single"/>
    </w:rPr>
  </w:style>
  <w:style w:type="character" w:styleId="PageNumber">
    <w:name w:val="page number"/>
    <w:basedOn w:val="DefaultParagraphFont"/>
    <w:semiHidden/>
  </w:style>
  <w:style w:type="paragraph" w:styleId="BodyText2">
    <w:name w:val="Body Text 2"/>
    <w:basedOn w:val="Normal"/>
    <w:semiHidden/>
    <w:rPr>
      <w:sz w:val="24"/>
      <w:lang w:eastAsia="zh-CN"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42603E"/>
    <w:rPr>
      <w:rFonts w:ascii="Segoe UI" w:hAnsi="Segoe UI" w:cs="Segoe UI"/>
      <w:sz w:val="18"/>
      <w:szCs w:val="18"/>
    </w:rPr>
  </w:style>
  <w:style w:type="character" w:customStyle="1" w:styleId="BalloonTextChar">
    <w:name w:val="Balloon Text Char"/>
    <w:link w:val="BalloonText"/>
    <w:uiPriority w:val="99"/>
    <w:semiHidden/>
    <w:rsid w:val="0042603E"/>
    <w:rPr>
      <w:rFonts w:ascii="Segoe UI" w:hAnsi="Segoe UI" w:cs="Segoe UI"/>
      <w:sz w:val="18"/>
      <w:szCs w:val="18"/>
      <w:lang w:val="en-US" w:eastAsia="en-US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oter" Target="footer1.xml"/><Relationship Id="rId3" Type="http://schemas.openxmlformats.org/officeDocument/2006/relationships/settings" Target="settings.xml"/><Relationship Id="rId7" Type="http://schemas.openxmlformats.org/officeDocument/2006/relationships/header" Target="header1.xml"/><Relationship Id="rId2" Type="http://schemas.openxmlformats.org/officeDocument/2006/relationships/styles" Target="styles.xml"/><Relationship Id="rId1" Type="http://schemas.openxmlformats.org/officeDocument/2006/relationships/numbering" Target="numbering.xml"/><Relationship Id="rId6" Type="http://schemas.openxmlformats.org/officeDocument/2006/relationships/endnotes" Target="endnotes.xml"/><Relationship Id="rId5" Type="http://schemas.openxmlformats.org/officeDocument/2006/relationships/footnotes" Target="footnotes.xml"/><Relationship Id="rId10" Type="http://schemas.openxmlformats.org/officeDocument/2006/relationships/theme" Target="theme/theme1.xml"/><Relationship Id="rId4" Type="http://schemas.openxmlformats.org/officeDocument/2006/relationships/webSettings" Target="webSettings.xml"/><Relationship Id="rId9" Type="http://schemas.openxmlformats.org/officeDocument/2006/relationships/fontTable" Target="fontTable.xml"/></Relationships>
</file>

<file path=word/_rels/header1.xml.rels><?xml version="1.0" encoding="UTF-8" standalone="yes"?>
<Relationships xmlns="http://schemas.openxmlformats.org/package/2006/relationships"><Relationship Id="rId2" Type="http://schemas.openxmlformats.org/officeDocument/2006/relationships/hyperlink" Target="http://ericwong.com" TargetMode="External"/><Relationship Id="rId1" Type="http://schemas.openxmlformats.org/officeDocument/2006/relationships/image" Target="media/image1.png"/></Relationships>
</file>

<file path=word/_rels/settings.xml.rels><?xml version="1.0" encoding="UTF-8" standalone="yes"?>
<Relationships xmlns="http://schemas.openxmlformats.org/package/2006/relationships"><Relationship Id="rId1" Type="http://schemas.openxmlformats.org/officeDocument/2006/relationships/attachedTemplate" Target="file:///C:\WINDOWS\DESKTOP\Quotation\Q-1114-01.dot" TargetMode="Externa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5B9BD5"/>
      </a:accent1>
      <a:accent2>
        <a:srgbClr val="ED7D31"/>
      </a:accent2>
      <a:accent3>
        <a:srgbClr val="A5A5A5"/>
      </a:accent3>
      <a:accent4>
        <a:srgbClr val="FFC000"/>
      </a:accent4>
      <a:accent5>
        <a:srgbClr val="4472C4"/>
      </a:accent5>
      <a:accent6>
        <a:srgbClr val="70AD47"/>
      </a:accent6>
      <a:hlink>
        <a:srgbClr val="0563C1"/>
      </a:hlink>
      <a:folHlink>
        <a:srgbClr val="954F72"/>
      </a:folHlink>
    </a:clrScheme>
    <a:fontScheme name="Office">
      <a:majorFont>
        <a:latin typeface="Calibri Light" panose="020F0302020204030204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 panose="020F0502020204030204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Q-1114-01</Template>
  <TotalTime>4</TotalTime>
  <Pages>1</Pages>
  <Words>369</Words>
  <Characters>2105</Characters>
  <Application>Microsoft Office Word</Application>
  <DocSecurity>0</DocSecurity>
  <Lines>17</Lines>
  <Paragraphs>4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>QUOTATION</vt:lpstr>
    </vt:vector>
  </TitlesOfParts>
  <Company> </Company>
  <LinksUpToDate>false</LinksUpToDate>
  <CharactersWithSpaces>2470</CharactersWithSpaces>
  <SharedDoc>false</SharedDoc>
  <HLinks>
    <vt:vector size="6" baseType="variant">
      <vt:variant>
        <vt:i4>5242910</vt:i4>
      </vt:variant>
      <vt:variant>
        <vt:i4>0</vt:i4>
      </vt:variant>
      <vt:variant>
        <vt:i4>0</vt:i4>
      </vt:variant>
      <vt:variant>
        <vt:i4>5</vt:i4>
      </vt:variant>
      <vt:variant>
        <vt:lpwstr>http://ericwong.com/</vt:lpwstr>
      </vt:variant>
      <vt:variant>
        <vt:lpwstr/>
      </vt:variant>
    </vt:vector>
  </HLinks>
  <HyperlinksChanged>false</HyperlinksChanged>
  <AppVersion>15.0000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>QUOTATION</dc:title>
  <dc:subject/>
  <dc:creator>ERIC WONG MACHINERY</dc:creator>
  <cp:keywords/>
  <cp:lastModifiedBy>ZailaniB</cp:lastModifiedBy>
  <cp:revision>6</cp:revision>
  <cp:lastPrinted>2019-09-16T08:32:00Z</cp:lastPrinted>
  <dcterms:created xsi:type="dcterms:W3CDTF">2019-09-16T02:32:00Z</dcterms:created>
  <dcterms:modified xsi:type="dcterms:W3CDTF">2019-09-16T08:32:00Z</dcterms:modified>
</cp:coreProperties>
</file>