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4654A">
      <w:pPr>
        <w:rPr>
          <w:sz w:val="24"/>
          <w:lang w:eastAsia="zh-CN"/>
        </w:rPr>
      </w:pPr>
      <w:r>
        <w:rPr>
          <w:sz w:val="24"/>
        </w:rPr>
        <w:t>Date: 20</w:t>
      </w:r>
      <w:r w:rsidRPr="0004654A">
        <w:rPr>
          <w:sz w:val="24"/>
          <w:vertAlign w:val="superscript"/>
        </w:rPr>
        <w:t>th</w:t>
      </w:r>
      <w:r>
        <w:rPr>
          <w:sz w:val="24"/>
        </w:rPr>
        <w:t xml:space="preserve"> Nov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465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pack 4 cases </w:t>
      </w:r>
      <w:r w:rsidR="0017178D">
        <w:rPr>
          <w:sz w:val="24"/>
          <w:lang w:eastAsia="zh-CN"/>
        </w:rPr>
        <w:t>at customer premise</w:t>
      </w:r>
    </w:p>
    <w:p w:rsidR="0017178D" w:rsidRDefault="00171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7178D" w:rsidRDefault="001717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Packing </w:t>
      </w:r>
      <w:r w:rsidR="0004654A">
        <w:rPr>
          <w:b/>
          <w:sz w:val="32"/>
          <w:szCs w:val="32"/>
          <w:u w:val="single"/>
          <w:lang w:eastAsia="zh-CN"/>
        </w:rPr>
        <w:t xml:space="preserve">Case </w:t>
      </w:r>
      <w:r>
        <w:rPr>
          <w:b/>
          <w:sz w:val="32"/>
          <w:szCs w:val="32"/>
          <w:u w:val="single"/>
          <w:lang w:eastAsia="zh-CN"/>
        </w:rPr>
        <w:t xml:space="preserve">Dimension </w:t>
      </w:r>
    </w:p>
    <w:p w:rsidR="0017178D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 85 x 85 x 40 cm</w:t>
      </w:r>
    </w:p>
    <w:p w:rsidR="0004654A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 90 x 55 x 40 cm</w:t>
      </w:r>
    </w:p>
    <w:p w:rsidR="0004654A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 65 x 37 x 120 cm</w:t>
      </w:r>
    </w:p>
    <w:p w:rsidR="0004654A" w:rsidRPr="0017178D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case: 55 x 55 x 55 cm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4654A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C73D3E" w:rsidP="00B95137">
      <w:pPr>
        <w:rPr>
          <w:sz w:val="24"/>
          <w:lang w:eastAsia="zh-CN"/>
        </w:rPr>
      </w:pPr>
      <w:r>
        <w:rPr>
          <w:sz w:val="24"/>
          <w:lang w:eastAsia="zh-CN"/>
        </w:rPr>
        <w:t>22</w:t>
      </w:r>
      <w:bookmarkStart w:id="0" w:name="_GoBack"/>
      <w:bookmarkEnd w:id="0"/>
      <w:r w:rsidR="0004654A">
        <w:rPr>
          <w:sz w:val="24"/>
          <w:lang w:eastAsia="zh-CN"/>
        </w:rPr>
        <w:t>/11/23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04654A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04654A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04654A" w:rsidP="008254AB">
      <w:pPr>
        <w:pStyle w:val="Heading4"/>
      </w:pPr>
      <w:r>
        <w:t>10 Tuas South St 5</w:t>
      </w:r>
      <w:r w:rsidR="0017178D">
        <w:t xml:space="preserve"> </w:t>
      </w:r>
    </w:p>
    <w:p w:rsidR="00EE527F" w:rsidRPr="0017178D" w:rsidRDefault="0004654A" w:rsidP="001717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CDI Energy Products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17178D" w:rsidRDefault="0017178D" w:rsidP="00F6058B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27B19" w:rsidRDefault="0017178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</w:t>
      </w:r>
      <w:r w:rsidR="00427B19">
        <w:rPr>
          <w:sz w:val="24"/>
          <w:lang w:eastAsia="zh-CN"/>
        </w:rPr>
        <w:t>ploy manpower to site</w:t>
      </w:r>
    </w:p>
    <w:p w:rsidR="00427B19" w:rsidRDefault="00427B1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packing material at packing area </w:t>
      </w:r>
    </w:p>
    <w:p w:rsidR="00427B19" w:rsidRDefault="00427B1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04654A">
        <w:rPr>
          <w:sz w:val="24"/>
          <w:lang w:eastAsia="zh-CN"/>
        </w:rPr>
        <w:t>out equipment</w:t>
      </w:r>
      <w:r>
        <w:rPr>
          <w:sz w:val="24"/>
          <w:lang w:eastAsia="zh-CN"/>
        </w:rPr>
        <w:t xml:space="preserve"> to packing area</w:t>
      </w:r>
    </w:p>
    <w:p w:rsidR="00CA4D90" w:rsidRPr="0017178D" w:rsidRDefault="0004654A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427B19">
        <w:rPr>
          <w:sz w:val="24"/>
          <w:lang w:eastAsia="zh-CN"/>
        </w:rPr>
        <w:t xml:space="preserve"> onto wooden case</w:t>
      </w:r>
    </w:p>
    <w:p w:rsidR="00CA4D90" w:rsidRDefault="003E593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217387" w:rsidRPr="00163257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D5A06">
        <w:rPr>
          <w:sz w:val="24"/>
          <w:lang w:eastAsia="zh-CN"/>
        </w:rPr>
        <w:t>shift case and put aside</w:t>
      </w:r>
    </w:p>
    <w:p w:rsidR="00CA4D90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</w:t>
      </w:r>
      <w:r w:rsidR="00CD5A06">
        <w:rPr>
          <w:sz w:val="24"/>
          <w:lang w:eastAsia="zh-CN"/>
        </w:rPr>
        <w:t xml:space="preserve">packing materials and </w:t>
      </w:r>
      <w:r w:rsidR="00EE527F" w:rsidRPr="00A1692F">
        <w:rPr>
          <w:sz w:val="24"/>
          <w:lang w:eastAsia="zh-CN"/>
        </w:rPr>
        <w:t xml:space="preserve">debris will be </w:t>
      </w:r>
      <w:r w:rsidR="00CD5A06">
        <w:rPr>
          <w:sz w:val="24"/>
          <w:lang w:eastAsia="zh-CN"/>
        </w:rPr>
        <w:t>clear from the work site</w:t>
      </w:r>
    </w:p>
    <w:p w:rsidR="00EE527F" w:rsidRPr="0042603E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654A" w:rsidRDefault="0004654A" w:rsidP="003E593D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Pr="00CA4D90" w:rsidRDefault="00F6058B" w:rsidP="003E59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0465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Kevin Wong / </w:t>
      </w:r>
      <w:r w:rsidR="006A0465">
        <w:rPr>
          <w:sz w:val="24"/>
          <w:szCs w:val="24"/>
        </w:rPr>
        <w:t>Zailani</w:t>
      </w:r>
    </w:p>
    <w:p w:rsidR="0004654A" w:rsidRDefault="006A0465">
      <w:pPr>
        <w:rPr>
          <w:sz w:val="24"/>
          <w:szCs w:val="24"/>
        </w:rPr>
      </w:pPr>
      <w:r>
        <w:rPr>
          <w:sz w:val="24"/>
          <w:szCs w:val="24"/>
        </w:rPr>
        <w:t xml:space="preserve">Eric Wong </w:t>
      </w:r>
      <w:r w:rsidR="00CD5A06">
        <w:rPr>
          <w:sz w:val="24"/>
          <w:szCs w:val="24"/>
        </w:rPr>
        <w:t>Mac</w:t>
      </w:r>
      <w:r w:rsidR="0004654A">
        <w:rPr>
          <w:sz w:val="24"/>
          <w:szCs w:val="24"/>
        </w:rPr>
        <w:t>hinery Transportation Pte Ltd</w:t>
      </w:r>
    </w:p>
    <w:p w:rsidR="00EE527F" w:rsidRPr="00CD5A06" w:rsidRDefault="00CD5A06">
      <w:pPr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EE527F">
        <w:t xml:space="preserve">   </w:t>
      </w:r>
      <w:r w:rsidR="00EE527F">
        <w:tab/>
      </w:r>
    </w:p>
    <w:sectPr w:rsidR="00EE527F" w:rsidRPr="00CD5A0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9CA" w:rsidRDefault="001959CA">
      <w:r>
        <w:separator/>
      </w:r>
    </w:p>
  </w:endnote>
  <w:endnote w:type="continuationSeparator" w:id="0">
    <w:p w:rsidR="001959CA" w:rsidRDefault="0019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3D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3D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9CA" w:rsidRDefault="001959CA">
      <w:r>
        <w:separator/>
      </w:r>
    </w:p>
  </w:footnote>
  <w:footnote w:type="continuationSeparator" w:id="0">
    <w:p w:rsidR="001959CA" w:rsidRDefault="001959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959C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959C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4654A"/>
    <w:rsid w:val="00085F36"/>
    <w:rsid w:val="000C7132"/>
    <w:rsid w:val="001410FA"/>
    <w:rsid w:val="00163257"/>
    <w:rsid w:val="0017178D"/>
    <w:rsid w:val="001959CA"/>
    <w:rsid w:val="001A7138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3E593D"/>
    <w:rsid w:val="0042603E"/>
    <w:rsid w:val="00427B19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7169A"/>
    <w:rsid w:val="007D36F0"/>
    <w:rsid w:val="007E0F09"/>
    <w:rsid w:val="008254AB"/>
    <w:rsid w:val="00840DC8"/>
    <w:rsid w:val="008A2700"/>
    <w:rsid w:val="00926AFA"/>
    <w:rsid w:val="00931972"/>
    <w:rsid w:val="009C2819"/>
    <w:rsid w:val="00A1690F"/>
    <w:rsid w:val="00A1692F"/>
    <w:rsid w:val="00A27E28"/>
    <w:rsid w:val="00A92C9C"/>
    <w:rsid w:val="00AF4F6B"/>
    <w:rsid w:val="00B95137"/>
    <w:rsid w:val="00BF1BA5"/>
    <w:rsid w:val="00C373BA"/>
    <w:rsid w:val="00C73D3E"/>
    <w:rsid w:val="00C84581"/>
    <w:rsid w:val="00CA3063"/>
    <w:rsid w:val="00CA4D90"/>
    <w:rsid w:val="00CB71DF"/>
    <w:rsid w:val="00CC4461"/>
    <w:rsid w:val="00CD5A06"/>
    <w:rsid w:val="00CF74CA"/>
    <w:rsid w:val="00D4100D"/>
    <w:rsid w:val="00D46EC1"/>
    <w:rsid w:val="00DA6967"/>
    <w:rsid w:val="00E8617D"/>
    <w:rsid w:val="00ED3DEC"/>
    <w:rsid w:val="00ED4127"/>
    <w:rsid w:val="00EE527F"/>
    <w:rsid w:val="00F6058B"/>
    <w:rsid w:val="00F72AC3"/>
    <w:rsid w:val="00FB1EA9"/>
    <w:rsid w:val="00FE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875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2023-11-20T05:27:00Z</cp:lastPrinted>
  <dcterms:created xsi:type="dcterms:W3CDTF">2023-11-20T03:53:00Z</dcterms:created>
  <dcterms:modified xsi:type="dcterms:W3CDTF">2023-11-20T05:27:00Z</dcterms:modified>
</cp:coreProperties>
</file>