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884F67">
      <w:pPr>
        <w:rPr>
          <w:sz w:val="24"/>
          <w:lang w:eastAsia="zh-CN"/>
        </w:rPr>
      </w:pPr>
      <w:r>
        <w:rPr>
          <w:sz w:val="24"/>
        </w:rPr>
        <w:t>Date: 14</w:t>
      </w:r>
      <w:r w:rsidRPr="00884F67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232A15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884F67">
        <w:rPr>
          <w:sz w:val="24"/>
          <w:lang w:eastAsia="zh-CN"/>
        </w:rPr>
        <w:t>1 unit machine from 2</w:t>
      </w:r>
      <w:r w:rsidR="00884F67" w:rsidRPr="00884F67">
        <w:rPr>
          <w:sz w:val="24"/>
          <w:vertAlign w:val="superscript"/>
          <w:lang w:eastAsia="zh-CN"/>
        </w:rPr>
        <w:t>nd</w:t>
      </w:r>
      <w:r w:rsidR="00884F67">
        <w:rPr>
          <w:sz w:val="24"/>
          <w:lang w:eastAsia="zh-CN"/>
        </w:rPr>
        <w:t xml:space="preserve"> floor through swing gate</w:t>
      </w:r>
      <w:r w:rsidR="00232A15">
        <w:rPr>
          <w:sz w:val="24"/>
          <w:lang w:eastAsia="zh-CN"/>
        </w:rPr>
        <w:t xml:space="preserve">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884F6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DE59B3">
        <w:rPr>
          <w:sz w:val="24"/>
          <w:szCs w:val="24"/>
          <w:lang w:eastAsia="zh-CN"/>
        </w:rPr>
        <w:t>PM1500 machine</w:t>
      </w:r>
    </w:p>
    <w:p w:rsidR="00DE59B3" w:rsidRPr="00884F67" w:rsidRDefault="00DE59B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Wt: 8, 100 kg 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844B3F" w:rsidRDefault="00884F6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21/08/24 (Wed)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CC3836" w:rsidRDefault="00DE59B3" w:rsidP="00CC3836">
      <w:pPr>
        <w:pStyle w:val="Heading4"/>
      </w:pPr>
      <w:r>
        <w:t>Blk 65A Jalan Tenteram #02-</w:t>
      </w:r>
      <w:r w:rsidR="005A7371">
        <w:t>10</w:t>
      </w:r>
      <w:bookmarkStart w:id="0" w:name="_GoBack"/>
      <w:bookmarkEnd w:id="0"/>
    </w:p>
    <w:p w:rsidR="00DE59B3" w:rsidRPr="00894879" w:rsidRDefault="00DE59B3" w:rsidP="00DE59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Grindmills Precision Engineering Pte Ltd</w:t>
      </w:r>
    </w:p>
    <w:p w:rsidR="00DE59B3" w:rsidRPr="00DE59B3" w:rsidRDefault="00DE59B3" w:rsidP="00DE59B3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A6538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A65389">
        <w:rPr>
          <w:sz w:val="24"/>
          <w:lang w:eastAsia="zh-CN"/>
        </w:rPr>
        <w:t xml:space="preserve"> </w:t>
      </w:r>
    </w:p>
    <w:p w:rsidR="000C1D59" w:rsidRDefault="00DE5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32A15">
        <w:rPr>
          <w:sz w:val="24"/>
          <w:lang w:eastAsia="zh-CN"/>
        </w:rPr>
        <w:t xml:space="preserve">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DE59B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22FDC" w:rsidRPr="00A16A17" w:rsidRDefault="00222F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Traffic Control Plan 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Implementation of traffic controller such as assignment of wo</w:t>
      </w:r>
      <w:r w:rsidR="009466AF">
        <w:rPr>
          <w:sz w:val="24"/>
          <w:szCs w:val="24"/>
          <w:lang w:eastAsia="zh-CN"/>
        </w:rPr>
        <w:t xml:space="preserve">rkers to act as traffic </w:t>
      </w:r>
      <w:r>
        <w:rPr>
          <w:sz w:val="24"/>
          <w:szCs w:val="24"/>
          <w:lang w:eastAsia="zh-CN"/>
        </w:rPr>
        <w:t>controller at site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Assign of traffic</w:t>
      </w:r>
      <w:r w:rsidR="00844B3F">
        <w:rPr>
          <w:sz w:val="24"/>
          <w:szCs w:val="24"/>
          <w:lang w:eastAsia="zh-CN"/>
        </w:rPr>
        <w:t xml:space="preserve"> controller to </w:t>
      </w:r>
      <w:r>
        <w:rPr>
          <w:sz w:val="24"/>
          <w:szCs w:val="24"/>
          <w:lang w:eastAsia="zh-CN"/>
        </w:rPr>
        <w:t>assist in controlling movement of vehicle and pedestrians within the site vicinity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Warning signboard to be place at work area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Ensure signs are prominent so that vehicle and pedestrians can see them early </w:t>
      </w:r>
      <w:r w:rsidR="00687550">
        <w:rPr>
          <w:sz w:val="24"/>
          <w:szCs w:val="24"/>
          <w:lang w:eastAsia="zh-CN"/>
        </w:rPr>
        <w:t xml:space="preserve">and take necessary steps to avoid any incident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>) Lifting crew shall be composed to the following but not limited by other trained personnel in 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  <w:r w:rsidR="00A840BB">
        <w:rPr>
          <w:sz w:val="24"/>
          <w:lang w:eastAsia="zh-CN"/>
        </w:rPr>
        <w:t xml:space="preserve">as base plate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A840BB">
        <w:rPr>
          <w:sz w:val="24"/>
          <w:lang w:eastAsia="zh-CN"/>
        </w:rPr>
        <w:t>platform to 2</w:t>
      </w:r>
      <w:r w:rsidR="00A840BB" w:rsidRPr="00A840BB">
        <w:rPr>
          <w:sz w:val="24"/>
          <w:vertAlign w:val="superscript"/>
          <w:lang w:eastAsia="zh-CN"/>
        </w:rPr>
        <w:t>nd</w:t>
      </w:r>
      <w:r w:rsidR="00A840BB">
        <w:rPr>
          <w:sz w:val="24"/>
          <w:lang w:eastAsia="zh-CN"/>
        </w:rPr>
        <w:t xml:space="preserve"> </w:t>
      </w:r>
      <w:r w:rsidR="00F273D0">
        <w:rPr>
          <w:sz w:val="24"/>
          <w:lang w:eastAsia="zh-CN"/>
        </w:rPr>
        <w:t>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  <w:r w:rsidR="00A16A17">
        <w:rPr>
          <w:sz w:val="24"/>
          <w:lang w:eastAsia="zh-CN"/>
        </w:rPr>
        <w:t xml:space="preserve">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16A1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ED6A31">
        <w:rPr>
          <w:sz w:val="24"/>
          <w:lang w:eastAsia="zh-CN"/>
        </w:rPr>
        <w:t xml:space="preserve">machine </w:t>
      </w:r>
      <w:r w:rsidR="00A16A17">
        <w:rPr>
          <w:sz w:val="24"/>
          <w:lang w:eastAsia="zh-CN"/>
        </w:rPr>
        <w:t>onto lorry chassis</w:t>
      </w:r>
    </w:p>
    <w:p w:rsidR="00ED6A31" w:rsidRDefault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to new factory </w:t>
      </w:r>
    </w:p>
    <w:p w:rsidR="00A36133" w:rsidRPr="00ED6A31" w:rsidRDefault="000E0C97" w:rsidP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D6A31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1D4" w:rsidRDefault="000F31D4">
      <w:r>
        <w:separator/>
      </w:r>
    </w:p>
  </w:endnote>
  <w:endnote w:type="continuationSeparator" w:id="0">
    <w:p w:rsidR="000F31D4" w:rsidRDefault="000F3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349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34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1D4" w:rsidRDefault="000F31D4">
      <w:r>
        <w:separator/>
      </w:r>
    </w:p>
  </w:footnote>
  <w:footnote w:type="continuationSeparator" w:id="0">
    <w:p w:rsidR="000F31D4" w:rsidRDefault="000F31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F31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F31D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47BA"/>
    <w:rsid w:val="00095FB6"/>
    <w:rsid w:val="000B006E"/>
    <w:rsid w:val="000C1D59"/>
    <w:rsid w:val="000D387A"/>
    <w:rsid w:val="000D7332"/>
    <w:rsid w:val="000E0C97"/>
    <w:rsid w:val="000E26A6"/>
    <w:rsid w:val="000F31D4"/>
    <w:rsid w:val="001065A4"/>
    <w:rsid w:val="0011349A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01771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57060"/>
    <w:rsid w:val="00485C2A"/>
    <w:rsid w:val="00491CDF"/>
    <w:rsid w:val="004B58C0"/>
    <w:rsid w:val="004C337E"/>
    <w:rsid w:val="00501586"/>
    <w:rsid w:val="00507BF1"/>
    <w:rsid w:val="005305EE"/>
    <w:rsid w:val="0056213A"/>
    <w:rsid w:val="0058407C"/>
    <w:rsid w:val="005A0566"/>
    <w:rsid w:val="005A7371"/>
    <w:rsid w:val="005F65C2"/>
    <w:rsid w:val="00615BC2"/>
    <w:rsid w:val="00617105"/>
    <w:rsid w:val="006223AB"/>
    <w:rsid w:val="00626B34"/>
    <w:rsid w:val="0066065E"/>
    <w:rsid w:val="00661197"/>
    <w:rsid w:val="00664E02"/>
    <w:rsid w:val="00671BA6"/>
    <w:rsid w:val="006804AA"/>
    <w:rsid w:val="00687550"/>
    <w:rsid w:val="006A21D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84F67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840BB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473E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E59B3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2023-07-13T02:40:00Z</cp:lastPrinted>
  <dcterms:created xsi:type="dcterms:W3CDTF">2024-08-14T05:09:00Z</dcterms:created>
  <dcterms:modified xsi:type="dcterms:W3CDTF">2024-08-14T05:32:00Z</dcterms:modified>
</cp:coreProperties>
</file>