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7F454C">
      <w:pPr>
        <w:rPr>
          <w:sz w:val="24"/>
          <w:lang w:eastAsia="zh-CN"/>
        </w:rPr>
      </w:pPr>
      <w:r>
        <w:rPr>
          <w:sz w:val="24"/>
        </w:rPr>
        <w:t>Date: 11</w:t>
      </w:r>
      <w:r w:rsidRPr="007F454C">
        <w:rPr>
          <w:sz w:val="24"/>
          <w:vertAlign w:val="superscript"/>
        </w:rPr>
        <w:t>th</w:t>
      </w:r>
      <w:r w:rsidR="00A15C5D">
        <w:rPr>
          <w:sz w:val="24"/>
        </w:rPr>
        <w:t xml:space="preserve"> Oct</w:t>
      </w:r>
      <w:r w:rsidR="001E7520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EA551F">
        <w:rPr>
          <w:sz w:val="24"/>
          <w:lang w:eastAsia="zh-CN"/>
        </w:rPr>
        <w:t xml:space="preserve"> 1 unit 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EA551F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EA551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613673">
        <w:rPr>
          <w:b/>
          <w:sz w:val="32"/>
          <w:szCs w:val="32"/>
          <w:u w:val="single"/>
          <w:lang w:eastAsia="zh-CN"/>
        </w:rPr>
        <w:t xml:space="preserve"> Spec</w:t>
      </w:r>
    </w:p>
    <w:p w:rsidR="009967EB" w:rsidRDefault="007F454C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Smart X-50G</w:t>
      </w:r>
    </w:p>
    <w:p w:rsidR="00EA551F" w:rsidRDefault="007F454C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90 x 190 x 160 cm</w:t>
      </w:r>
    </w:p>
    <w:p w:rsidR="00EA551F" w:rsidRDefault="007F454C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500</w:t>
      </w:r>
      <w:r w:rsidR="00EA551F">
        <w:rPr>
          <w:b/>
          <w:sz w:val="24"/>
          <w:szCs w:val="24"/>
          <w:lang w:eastAsia="zh-CN"/>
        </w:rPr>
        <w:t xml:space="preserve">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7F45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</w:t>
      </w:r>
      <w:r w:rsidR="00A15C5D">
        <w:rPr>
          <w:sz w:val="24"/>
          <w:lang w:eastAsia="zh-CN"/>
        </w:rPr>
        <w:t>10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7F45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F454C" w:rsidP="00707B09">
      <w:pPr>
        <w:pStyle w:val="Heading4"/>
      </w:pPr>
      <w:r>
        <w:t xml:space="preserve">629 Lorong 4 Toa Payoh </w:t>
      </w:r>
      <w:r w:rsidR="00D867EE">
        <w:t xml:space="preserve"> </w:t>
      </w:r>
    </w:p>
    <w:p w:rsidR="00707B09" w:rsidRPr="00707B09" w:rsidRDefault="007F454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Micro-Electronics Asia Pacific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EA551F" w:rsidRPr="007F454C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D14E9B">
        <w:rPr>
          <w:bCs/>
          <w:sz w:val="24"/>
          <w:szCs w:val="24"/>
          <w:lang w:eastAsia="zh-CN"/>
        </w:rPr>
        <w:t xml:space="preserve"> </w:t>
      </w:r>
      <w:r w:rsidR="00D14E9B"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D14E9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F454C" w:rsidRDefault="007F454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F454C" w:rsidRDefault="007F454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EA551F">
        <w:rPr>
          <w:sz w:val="24"/>
          <w:lang w:eastAsia="zh-CN"/>
        </w:rPr>
        <w:t xml:space="preserve"> point of machine</w:t>
      </w:r>
    </w:p>
    <w:p w:rsidR="001E7520" w:rsidRDefault="00EA551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 xml:space="preserve">machine </w:t>
      </w:r>
      <w:r w:rsidR="006A1BF1">
        <w:rPr>
          <w:sz w:val="24"/>
          <w:lang w:eastAsia="zh-CN"/>
        </w:rPr>
        <w:t>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EA551F">
        <w:rPr>
          <w:sz w:val="24"/>
          <w:lang w:eastAsia="zh-CN"/>
        </w:rPr>
        <w:t>rt machine</w:t>
      </w:r>
      <w:r w:rsidR="00D867EE">
        <w:rPr>
          <w:sz w:val="24"/>
          <w:lang w:eastAsia="zh-CN"/>
        </w:rPr>
        <w:t xml:space="preserve"> into production</w:t>
      </w:r>
      <w:bookmarkStart w:id="0" w:name="_GoBack"/>
      <w:bookmarkEnd w:id="0"/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machine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592" w:rsidRDefault="00D44592">
      <w:r>
        <w:separator/>
      </w:r>
    </w:p>
  </w:endnote>
  <w:endnote w:type="continuationSeparator" w:id="0">
    <w:p w:rsidR="00D44592" w:rsidRDefault="00D4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45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45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592" w:rsidRDefault="00D44592">
      <w:r>
        <w:separator/>
      </w:r>
    </w:p>
  </w:footnote>
  <w:footnote w:type="continuationSeparator" w:id="0">
    <w:p w:rsidR="00D44592" w:rsidRDefault="00D445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445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4459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7F454C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14E9B"/>
    <w:rsid w:val="00D44592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2023-10-11T05:53:00Z</dcterms:created>
  <dcterms:modified xsi:type="dcterms:W3CDTF">2023-10-11T05:53:00Z</dcterms:modified>
</cp:coreProperties>
</file>