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B91" w:rsidRDefault="00316B91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16B91" w:rsidRDefault="00316B91">
      <w:pPr>
        <w:rPr>
          <w:sz w:val="24"/>
        </w:rPr>
      </w:pPr>
    </w:p>
    <w:p w:rsidR="00684C71" w:rsidRDefault="001E7520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09</w:t>
      </w:r>
      <w:r w:rsidRPr="001E7520">
        <w:rPr>
          <w:sz w:val="24"/>
          <w:vertAlign w:val="superscript"/>
        </w:rPr>
        <w:t>th</w:t>
      </w:r>
      <w:r>
        <w:rPr>
          <w:sz w:val="24"/>
        </w:rPr>
        <w:t xml:space="preserve"> May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1E7520">
        <w:rPr>
          <w:sz w:val="24"/>
          <w:lang w:eastAsia="zh-CN"/>
        </w:rPr>
        <w:t xml:space="preserve">2 </w:t>
      </w:r>
      <w:r w:rsidR="00E17842">
        <w:rPr>
          <w:sz w:val="24"/>
          <w:lang w:eastAsia="zh-CN"/>
        </w:rPr>
        <w:t xml:space="preserve">cases of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1E752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48” Air Bearing </w:t>
      </w:r>
      <w:r w:rsidR="00E17842">
        <w:rPr>
          <w:b/>
          <w:sz w:val="24"/>
          <w:szCs w:val="24"/>
          <w:lang w:eastAsia="zh-CN"/>
        </w:rPr>
        <w:t xml:space="preserve">Polishing </w:t>
      </w:r>
      <w:r w:rsidR="006C09ED">
        <w:rPr>
          <w:b/>
          <w:sz w:val="24"/>
          <w:szCs w:val="24"/>
          <w:lang w:eastAsia="zh-CN"/>
        </w:rPr>
        <w:t xml:space="preserve">machine </w:t>
      </w:r>
    </w:p>
    <w:p w:rsidR="00E17842" w:rsidRDefault="001E752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1: 208 x 228 x 179</w:t>
      </w:r>
      <w:r w:rsidR="003260CE">
        <w:rPr>
          <w:b/>
          <w:sz w:val="24"/>
          <w:szCs w:val="24"/>
          <w:lang w:eastAsia="zh-CN"/>
        </w:rPr>
        <w:t xml:space="preserve"> </w:t>
      </w:r>
      <w:r w:rsidR="002D19C3">
        <w:rPr>
          <w:b/>
          <w:sz w:val="24"/>
          <w:szCs w:val="24"/>
          <w:lang w:eastAsia="zh-CN"/>
        </w:rPr>
        <w:t>cm</w:t>
      </w:r>
      <w:r>
        <w:rPr>
          <w:b/>
          <w:sz w:val="24"/>
          <w:szCs w:val="24"/>
          <w:lang w:eastAsia="zh-CN"/>
        </w:rPr>
        <w:t xml:space="preserve"> / Wt: 2, 64</w:t>
      </w:r>
      <w:r w:rsidR="00E132D9">
        <w:rPr>
          <w:b/>
          <w:sz w:val="24"/>
          <w:szCs w:val="24"/>
          <w:lang w:eastAsia="zh-CN"/>
        </w:rPr>
        <w:t>0</w:t>
      </w:r>
      <w:r w:rsidR="00613673">
        <w:rPr>
          <w:b/>
          <w:sz w:val="24"/>
          <w:szCs w:val="24"/>
          <w:lang w:eastAsia="zh-CN"/>
        </w:rPr>
        <w:t xml:space="preserve"> kg</w:t>
      </w:r>
    </w:p>
    <w:p w:rsidR="006C09ED" w:rsidRDefault="001E752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2: 76 x 66 x 129 cm / Wt: 150</w:t>
      </w:r>
      <w:r w:rsidR="00E17842">
        <w:rPr>
          <w:b/>
          <w:sz w:val="24"/>
          <w:szCs w:val="24"/>
          <w:lang w:eastAsia="zh-CN"/>
        </w:rPr>
        <w:t xml:space="preserve"> kg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1E7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24-25/05/23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1E75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E7520" w:rsidRDefault="001E752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17842" w:rsidRDefault="00E1784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1E7520" w:rsidRPr="006C09ED" w:rsidRDefault="001E7520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3260CE">
        <w:rPr>
          <w:sz w:val="24"/>
          <w:lang w:eastAsia="zh-CN"/>
        </w:rPr>
        <w:t xml:space="preserve"> point of machine</w:t>
      </w:r>
    </w:p>
    <w:p w:rsidR="001E7520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1FD" w:rsidRDefault="006D41FD">
      <w:r>
        <w:separator/>
      </w:r>
    </w:p>
  </w:endnote>
  <w:endnote w:type="continuationSeparator" w:id="0">
    <w:p w:rsidR="006D41FD" w:rsidRDefault="006D4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6B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16B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1FD" w:rsidRDefault="006D41FD">
      <w:r>
        <w:separator/>
      </w:r>
    </w:p>
  </w:footnote>
  <w:footnote w:type="continuationSeparator" w:id="0">
    <w:p w:rsidR="006D41FD" w:rsidRDefault="006D41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D41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D41F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2022-05-24T03:19:00Z</cp:lastPrinted>
  <dcterms:created xsi:type="dcterms:W3CDTF">2023-05-09T03:51:00Z</dcterms:created>
  <dcterms:modified xsi:type="dcterms:W3CDTF">2023-05-09T03:54:00Z</dcterms:modified>
</cp:coreProperties>
</file>