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224CB6">
      <w:pPr>
        <w:rPr>
          <w:sz w:val="24"/>
          <w:lang w:eastAsia="zh-CN"/>
        </w:rPr>
      </w:pPr>
      <w:r>
        <w:rPr>
          <w:sz w:val="24"/>
        </w:rPr>
        <w:t>Date: 02</w:t>
      </w:r>
      <w:r w:rsidRPr="00224CB6">
        <w:rPr>
          <w:sz w:val="24"/>
          <w:vertAlign w:val="superscript"/>
        </w:rPr>
        <w:t>nd</w:t>
      </w:r>
      <w:r>
        <w:rPr>
          <w:sz w:val="24"/>
        </w:rPr>
        <w:t xml:space="preserve"> May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 xml:space="preserve">2 x 40ft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Pr="00241E3C" w:rsidRDefault="00241E3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Refer to attached packing list</w:t>
      </w:r>
      <w:bookmarkStart w:id="0" w:name="_GoBack"/>
      <w:bookmarkEnd w:id="0"/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24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04-05/05/23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24CB6" w:rsidP="00707B09">
      <w:pPr>
        <w:pStyle w:val="Heading4"/>
      </w:pPr>
      <w:r>
        <w:t xml:space="preserve">540 Airport Rd </w:t>
      </w:r>
    </w:p>
    <w:p w:rsidR="00707B09" w:rsidRPr="00707B09" w:rsidRDefault="00224CB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Systems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224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C00BDD">
        <w:rPr>
          <w:sz w:val="24"/>
          <w:lang w:eastAsia="zh-CN"/>
        </w:rPr>
        <w:t>633 lorry loader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80BBC">
        <w:rPr>
          <w:sz w:val="24"/>
          <w:lang w:eastAsia="zh-CN"/>
        </w:rPr>
        <w:t>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224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</w:t>
      </w:r>
      <w:r w:rsidR="00241E3C">
        <w:rPr>
          <w:sz w:val="24"/>
          <w:lang w:eastAsia="zh-CN"/>
        </w:rPr>
        <w:t>crowbar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24CB6" w:rsidRDefault="00224CB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224CB6">
        <w:rPr>
          <w:sz w:val="24"/>
          <w:lang w:eastAsia="zh-CN"/>
        </w:rPr>
        <w:t xml:space="preserve">r, rigger, signalman,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224CB6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41E3C" w:rsidRDefault="00241E3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280BBC">
        <w:rPr>
          <w:sz w:val="24"/>
          <w:lang w:eastAsia="zh-CN"/>
        </w:rPr>
        <w:t xml:space="preserve"> from lorry chassis to the ground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FE09CB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A46187">
        <w:rPr>
          <w:sz w:val="24"/>
          <w:lang w:eastAsia="zh-CN"/>
        </w:rPr>
        <w:t>required lifting gears</w:t>
      </w:r>
      <w:r w:rsidR="00DE08CC">
        <w:rPr>
          <w:sz w:val="24"/>
          <w:lang w:eastAsia="zh-CN"/>
        </w:rPr>
        <w:t xml:space="preserve"> to crane hook and secure</w:t>
      </w:r>
      <w:r>
        <w:rPr>
          <w:sz w:val="24"/>
          <w:lang w:eastAsia="zh-CN"/>
        </w:rPr>
        <w:t>d</w:t>
      </w:r>
      <w:r w:rsidR="00A46187">
        <w:rPr>
          <w:sz w:val="24"/>
          <w:lang w:eastAsia="zh-CN"/>
        </w:rPr>
        <w:t xml:space="preserve"> to rigging</w:t>
      </w:r>
      <w:r w:rsidR="00FE09CB">
        <w:rPr>
          <w:sz w:val="24"/>
          <w:lang w:eastAsia="zh-CN"/>
        </w:rPr>
        <w:t xml:space="preserve"> point</w:t>
      </w:r>
      <w:r w:rsidR="00A46187">
        <w:rPr>
          <w:sz w:val="24"/>
          <w:lang w:eastAsia="zh-CN"/>
        </w:rPr>
        <w:t xml:space="preserve"> of load to be lifted</w:t>
      </w:r>
    </w:p>
    <w:p w:rsidR="00A46187" w:rsidRDefault="00A4618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and detach machine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A46187">
        <w:rPr>
          <w:sz w:val="24"/>
          <w:lang w:eastAsia="zh-CN"/>
        </w:rPr>
        <w:t>wing machine away from base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224CB6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671" w:rsidRDefault="00052671">
      <w:r>
        <w:separator/>
      </w:r>
    </w:p>
  </w:endnote>
  <w:endnote w:type="continuationSeparator" w:id="0">
    <w:p w:rsidR="00052671" w:rsidRDefault="00052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4C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4C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671" w:rsidRDefault="00052671">
      <w:r>
        <w:separator/>
      </w:r>
    </w:p>
  </w:footnote>
  <w:footnote w:type="continuationSeparator" w:id="0">
    <w:p w:rsidR="00052671" w:rsidRDefault="000526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526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5267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2023-04-28T09:02:00Z</dcterms:created>
  <dcterms:modified xsi:type="dcterms:W3CDTF">2023-04-28T09:02:00Z</dcterms:modified>
</cp:coreProperties>
</file>