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92D72">
      <w:pPr>
        <w:rPr>
          <w:sz w:val="24"/>
          <w:lang w:eastAsia="zh-CN"/>
        </w:rPr>
      </w:pPr>
      <w:r>
        <w:rPr>
          <w:sz w:val="24"/>
        </w:rPr>
        <w:t>Date: 16</w:t>
      </w:r>
      <w:r w:rsidR="00F66BEE" w:rsidRPr="00F66BEE">
        <w:rPr>
          <w:sz w:val="24"/>
          <w:vertAlign w:val="superscript"/>
        </w:rPr>
        <w:t>th</w:t>
      </w:r>
      <w:r w:rsidR="00F66BEE">
        <w:rPr>
          <w:sz w:val="24"/>
        </w:rPr>
        <w:t xml:space="preserve"> Feb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66BEE">
        <w:rPr>
          <w:sz w:val="24"/>
          <w:lang w:eastAsia="zh-CN"/>
        </w:rPr>
        <w:t>3</w:t>
      </w:r>
      <w:r w:rsidR="000D5E23">
        <w:rPr>
          <w:sz w:val="24"/>
          <w:lang w:eastAsia="zh-CN"/>
        </w:rPr>
        <w:t xml:space="preserve"> unit machine </w:t>
      </w:r>
      <w:r w:rsidR="00CB0419">
        <w:rPr>
          <w:sz w:val="24"/>
          <w:lang w:eastAsia="zh-CN"/>
        </w:rPr>
        <w:t xml:space="preserve">with accessories </w:t>
      </w:r>
      <w:r w:rsidR="000D5E23">
        <w:rPr>
          <w:sz w:val="24"/>
          <w:lang w:eastAsia="zh-CN"/>
        </w:rPr>
        <w:t xml:space="preserve">from </w:t>
      </w:r>
      <w:r w:rsidR="00CB0419">
        <w:rPr>
          <w:sz w:val="24"/>
          <w:lang w:eastAsia="zh-CN"/>
        </w:rPr>
        <w:t>low loader/</w:t>
      </w:r>
      <w:r w:rsidR="000D5E23">
        <w:rPr>
          <w:sz w:val="24"/>
          <w:lang w:eastAsia="zh-CN"/>
        </w:rPr>
        <w:t>lorry chassis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B608D7">
        <w:rPr>
          <w:sz w:val="24"/>
          <w:lang w:eastAsia="zh-CN"/>
        </w:rPr>
        <w:t xml:space="preserve"> position into factory premise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F66BE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MTV815/80</w:t>
      </w:r>
      <w:r w:rsidR="00B608D7">
        <w:rPr>
          <w:b/>
          <w:sz w:val="24"/>
          <w:szCs w:val="24"/>
          <w:lang w:eastAsia="zh-CN"/>
        </w:rPr>
        <w:t xml:space="preserve"> </w:t>
      </w:r>
    </w:p>
    <w:p w:rsidR="00B608D7" w:rsidRDefault="00F66B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6400 x 3700 x 3800 m</w:t>
      </w:r>
      <w:r w:rsidR="002F5AEE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/ Wt: 14</w:t>
      </w:r>
      <w:r w:rsidR="00B701FE">
        <w:rPr>
          <w:sz w:val="24"/>
          <w:szCs w:val="24"/>
          <w:lang w:eastAsia="zh-CN"/>
        </w:rPr>
        <w:t>, 000</w:t>
      </w:r>
      <w:r w:rsidR="00B608D7">
        <w:rPr>
          <w:sz w:val="24"/>
          <w:szCs w:val="24"/>
          <w:lang w:eastAsia="zh-CN"/>
        </w:rPr>
        <w:t xml:space="preserve"> kgs</w:t>
      </w:r>
    </w:p>
    <w:p w:rsidR="00F66BEE" w:rsidRDefault="00F66BE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66BEE" w:rsidRDefault="00F66BE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6000 CNC Profile Machining Center</w:t>
      </w:r>
    </w:p>
    <w:p w:rsidR="00F66BEE" w:rsidRPr="00D02613" w:rsidRDefault="00D026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6C56A0">
        <w:rPr>
          <w:sz w:val="24"/>
          <w:szCs w:val="24"/>
          <w:lang w:eastAsia="zh-CN"/>
        </w:rPr>
        <w:t xml:space="preserve">9838 x 1838 x 2357 mm / Wt: 17, 000 kg </w:t>
      </w:r>
      <w:bookmarkStart w:id="0" w:name="_GoBack"/>
      <w:bookmarkEnd w:id="0"/>
    </w:p>
    <w:p w:rsidR="00F66BEE" w:rsidRDefault="00F66BE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F66BEE" w:rsidRDefault="00F66BE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Hexagon Global </w:t>
      </w:r>
      <w:r w:rsidR="00D02613">
        <w:rPr>
          <w:b/>
          <w:sz w:val="24"/>
          <w:szCs w:val="24"/>
          <w:lang w:eastAsia="zh-CN"/>
        </w:rPr>
        <w:t>124010 CMM</w:t>
      </w:r>
    </w:p>
    <w:p w:rsidR="00D02613" w:rsidRPr="00D02613" w:rsidRDefault="00D026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 x 210 x 280 cm / Wt: 12, 000 kgs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66BEE" w:rsidRDefault="00CF57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18-19</w:t>
      </w:r>
      <w:r w:rsidR="00F66BEE">
        <w:rPr>
          <w:sz w:val="24"/>
          <w:lang w:eastAsia="zh-CN"/>
        </w:rPr>
        <w:t>/02/21</w:t>
      </w:r>
    </w:p>
    <w:p w:rsidR="00F66BEE" w:rsidRDefault="00F66B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66BEE" w:rsidRDefault="00F66BE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C6A66" w:rsidRPr="008E20C6" w:rsidRDefault="00F66B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Afternoon schedule 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66BEE" w:rsidRDefault="00F66B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 crane</w:t>
      </w:r>
    </w:p>
    <w:p w:rsidR="000D5E23" w:rsidRDefault="00F66B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>
        <w:rPr>
          <w:sz w:val="24"/>
          <w:lang w:eastAsia="zh-CN"/>
        </w:rPr>
        <w:t xml:space="preserve">ry loader </w:t>
      </w:r>
    </w:p>
    <w:p w:rsidR="00B608D7" w:rsidRDefault="00B60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D02613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684C71" w:rsidRPr="00D0261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B608D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D02613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D02613" w:rsidRDefault="00D0261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608D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608D7" w:rsidRDefault="00B608D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 w:rsidR="00D02613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01658" w:rsidRDefault="0000165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Default="00CF5737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CB0419">
        <w:rPr>
          <w:sz w:val="24"/>
          <w:lang w:eastAsia="zh-CN"/>
        </w:rPr>
        <w:t xml:space="preserve"> at</w:t>
      </w:r>
      <w:r w:rsidR="0000165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designated </w:t>
      </w:r>
      <w:r w:rsidR="00AB507F">
        <w:rPr>
          <w:sz w:val="24"/>
          <w:lang w:eastAsia="zh-CN"/>
        </w:rPr>
        <w:t>unloading area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CB0419" w:rsidRPr="008E20C6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low loader and lower down to near ground level</w:t>
      </w:r>
    </w:p>
    <w:p w:rsidR="007C4166" w:rsidRPr="00CB0419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0D5E2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to</w:t>
      </w:r>
      <w:r w:rsidR="00AB507F">
        <w:rPr>
          <w:sz w:val="24"/>
          <w:lang w:eastAsia="zh-CN"/>
        </w:rPr>
        <w:t xml:space="preserve"> 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77D" w:rsidRDefault="00B4077D">
      <w:r>
        <w:separator/>
      </w:r>
    </w:p>
  </w:endnote>
  <w:endnote w:type="continuationSeparator" w:id="0">
    <w:p w:rsidR="00B4077D" w:rsidRDefault="00B40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56A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56A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77D" w:rsidRDefault="00B4077D">
      <w:r>
        <w:separator/>
      </w:r>
    </w:p>
  </w:footnote>
  <w:footnote w:type="continuationSeparator" w:id="0">
    <w:p w:rsidR="00B4077D" w:rsidRDefault="00B407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4077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4077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1658"/>
    <w:rsid w:val="000801A2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61FD0"/>
    <w:rsid w:val="002C310F"/>
    <w:rsid w:val="002C52AA"/>
    <w:rsid w:val="002D3928"/>
    <w:rsid w:val="002F5AEE"/>
    <w:rsid w:val="00311DB1"/>
    <w:rsid w:val="00347B0A"/>
    <w:rsid w:val="003522C8"/>
    <w:rsid w:val="00352C91"/>
    <w:rsid w:val="00392D72"/>
    <w:rsid w:val="004135BC"/>
    <w:rsid w:val="0042395B"/>
    <w:rsid w:val="00455E18"/>
    <w:rsid w:val="0047011D"/>
    <w:rsid w:val="00473D73"/>
    <w:rsid w:val="004D4712"/>
    <w:rsid w:val="0052004B"/>
    <w:rsid w:val="005A2A69"/>
    <w:rsid w:val="005A46D9"/>
    <w:rsid w:val="005A7503"/>
    <w:rsid w:val="005C01BA"/>
    <w:rsid w:val="005C6A66"/>
    <w:rsid w:val="005D6225"/>
    <w:rsid w:val="0061080E"/>
    <w:rsid w:val="00614763"/>
    <w:rsid w:val="006279F7"/>
    <w:rsid w:val="006304BE"/>
    <w:rsid w:val="00650074"/>
    <w:rsid w:val="00650243"/>
    <w:rsid w:val="00684C71"/>
    <w:rsid w:val="006B5DE8"/>
    <w:rsid w:val="006B6525"/>
    <w:rsid w:val="006C56A0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438E4"/>
    <w:rsid w:val="00A64537"/>
    <w:rsid w:val="00A91807"/>
    <w:rsid w:val="00AB507F"/>
    <w:rsid w:val="00B4077D"/>
    <w:rsid w:val="00B45C00"/>
    <w:rsid w:val="00B608D7"/>
    <w:rsid w:val="00B701FE"/>
    <w:rsid w:val="00C4609B"/>
    <w:rsid w:val="00C56570"/>
    <w:rsid w:val="00CB0419"/>
    <w:rsid w:val="00CF5737"/>
    <w:rsid w:val="00D02613"/>
    <w:rsid w:val="00D26C25"/>
    <w:rsid w:val="00D322A1"/>
    <w:rsid w:val="00D64822"/>
    <w:rsid w:val="00D9173A"/>
    <w:rsid w:val="00E22F5B"/>
    <w:rsid w:val="00E615DC"/>
    <w:rsid w:val="00E9120A"/>
    <w:rsid w:val="00EC087A"/>
    <w:rsid w:val="00EF0E77"/>
    <w:rsid w:val="00F47E51"/>
    <w:rsid w:val="00F66BEE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2021-02-16T01:42:00Z</cp:lastPrinted>
  <dcterms:created xsi:type="dcterms:W3CDTF">2021-02-09T06:08:00Z</dcterms:created>
  <dcterms:modified xsi:type="dcterms:W3CDTF">2021-02-16T01:42:00Z</dcterms:modified>
</cp:coreProperties>
</file>