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0F2D87">
      <w:pPr>
        <w:rPr>
          <w:sz w:val="24"/>
          <w:lang w:eastAsia="zh-CN"/>
        </w:rPr>
      </w:pPr>
      <w:r>
        <w:rPr>
          <w:sz w:val="24"/>
        </w:rPr>
        <w:t>Date: 01</w:t>
      </w:r>
      <w:r>
        <w:rPr>
          <w:sz w:val="24"/>
          <w:vertAlign w:val="superscript"/>
        </w:rPr>
        <w:t xml:space="preserve">st </w:t>
      </w:r>
      <w:r>
        <w:rPr>
          <w:sz w:val="24"/>
          <w:lang w:eastAsia="zh-CN"/>
        </w:rPr>
        <w:t>June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C6E3E">
        <w:rPr>
          <w:sz w:val="24"/>
          <w:lang w:eastAsia="zh-CN"/>
        </w:rPr>
        <w:t xml:space="preserve">2 </w:t>
      </w:r>
      <w:r w:rsidR="00837F27">
        <w:rPr>
          <w:sz w:val="24"/>
          <w:lang w:eastAsia="zh-CN"/>
        </w:rPr>
        <w:t>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0C6E3E">
        <w:rPr>
          <w:sz w:val="24"/>
          <w:lang w:eastAsia="zh-CN"/>
        </w:rPr>
        <w:t xml:space="preserve">and accessories </w:t>
      </w:r>
      <w:r>
        <w:rPr>
          <w:sz w:val="24"/>
          <w:lang w:eastAsia="zh-CN"/>
        </w:rPr>
        <w:t xml:space="preserve">from </w:t>
      </w:r>
      <w:r w:rsidR="000F2D87">
        <w:rPr>
          <w:sz w:val="24"/>
          <w:lang w:eastAsia="zh-CN"/>
        </w:rPr>
        <w:t>1 x 4</w:t>
      </w:r>
      <w:r w:rsidR="00410512">
        <w:rPr>
          <w:sz w:val="24"/>
          <w:lang w:eastAsia="zh-CN"/>
        </w:rPr>
        <w:t xml:space="preserve">0ft FR </w:t>
      </w:r>
      <w:r w:rsidR="000C6E3E">
        <w:rPr>
          <w:sz w:val="24"/>
          <w:lang w:eastAsia="zh-CN"/>
        </w:rPr>
        <w:t xml:space="preserve">and 1 x 40ft HQ </w:t>
      </w:r>
      <w:r w:rsidR="00837F2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Default="000C6E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Mazak HQR 200MSY CNC</w:t>
      </w:r>
      <w:r w:rsidR="000F2D87">
        <w:rPr>
          <w:b/>
          <w:bCs/>
          <w:sz w:val="24"/>
          <w:szCs w:val="24"/>
          <w:lang w:eastAsia="zh-CN"/>
        </w:rPr>
        <w:t xml:space="preserve"> </w:t>
      </w:r>
      <w:r w:rsidR="00410512">
        <w:rPr>
          <w:bCs/>
          <w:sz w:val="24"/>
          <w:szCs w:val="24"/>
          <w:lang w:eastAsia="zh-CN"/>
        </w:rPr>
        <w:t xml:space="preserve"> </w:t>
      </w:r>
    </w:p>
    <w:p w:rsidR="00410512" w:rsidRDefault="000C6E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5,210 x 3,</w:t>
      </w:r>
      <w:r w:rsidR="000F2D87">
        <w:rPr>
          <w:bCs/>
          <w:sz w:val="24"/>
          <w:szCs w:val="24"/>
          <w:lang w:eastAsia="zh-CN"/>
        </w:rPr>
        <w:t>120</w:t>
      </w:r>
      <w:r>
        <w:rPr>
          <w:bCs/>
          <w:sz w:val="24"/>
          <w:szCs w:val="24"/>
          <w:lang w:eastAsia="zh-CN"/>
        </w:rPr>
        <w:t xml:space="preserve"> x 3,</w:t>
      </w:r>
      <w:r w:rsidR="00603994">
        <w:rPr>
          <w:bCs/>
          <w:sz w:val="24"/>
          <w:szCs w:val="24"/>
          <w:lang w:eastAsia="zh-CN"/>
        </w:rPr>
        <w:t>065</w:t>
      </w:r>
      <w:r w:rsidR="009B5AD9">
        <w:rPr>
          <w:bCs/>
          <w:sz w:val="24"/>
          <w:szCs w:val="24"/>
          <w:lang w:eastAsia="zh-CN"/>
        </w:rPr>
        <w:t xml:space="preserve">   </w:t>
      </w:r>
      <w:r w:rsidR="009D0FBE">
        <w:rPr>
          <w:bCs/>
          <w:sz w:val="24"/>
          <w:szCs w:val="24"/>
          <w:lang w:eastAsia="zh-CN"/>
        </w:rPr>
        <w:t xml:space="preserve">  </w:t>
      </w:r>
    </w:p>
    <w:p w:rsidR="001C782A" w:rsidRDefault="00E83FC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12, 000</w:t>
      </w:r>
      <w:r w:rsidR="00410512">
        <w:rPr>
          <w:bCs/>
          <w:sz w:val="24"/>
          <w:szCs w:val="24"/>
          <w:lang w:eastAsia="zh-CN"/>
        </w:rPr>
        <w:t xml:space="preserve"> kg</w:t>
      </w:r>
      <w:r w:rsidR="00603994">
        <w:rPr>
          <w:bCs/>
          <w:sz w:val="24"/>
          <w:szCs w:val="24"/>
          <w:lang w:eastAsia="zh-CN"/>
        </w:rPr>
        <w:t xml:space="preserve"> each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6039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 16/06/20</w:t>
      </w:r>
      <w:r w:rsidR="00E83FCD">
        <w:rPr>
          <w:sz w:val="24"/>
          <w:lang w:eastAsia="zh-CN"/>
        </w:rPr>
        <w:t>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6039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410512">
        <w:rPr>
          <w:bCs/>
          <w:sz w:val="24"/>
          <w:szCs w:val="24"/>
          <w:lang w:eastAsia="zh-CN"/>
        </w:rPr>
        <w:t>0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603994" w:rsidP="00603994">
      <w:pPr>
        <w:pStyle w:val="Heading4"/>
      </w:pPr>
      <w:r>
        <w:t>18 Bedok South Rd</w:t>
      </w:r>
    </w:p>
    <w:p w:rsidR="00603994" w:rsidRDefault="00603994" w:rsidP="006039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Hamilton Sundstrand Pacific</w:t>
      </w:r>
    </w:p>
    <w:p w:rsidR="00603994" w:rsidRPr="00603994" w:rsidRDefault="00603994" w:rsidP="006039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Collins Aerospace system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6039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 – PALFINGER 100002E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5056C2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  <w:r w:rsidR="009D0FBE">
        <w:rPr>
          <w:sz w:val="24"/>
          <w:lang w:eastAsia="zh-CN"/>
        </w:rPr>
        <w:t xml:space="preserve"> (for epoxy floor protection)</w:t>
      </w:r>
    </w:p>
    <w:p w:rsidR="00650074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</w:t>
      </w:r>
      <w:r w:rsidR="00707B09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603994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410512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0C6E3E">
        <w:rPr>
          <w:sz w:val="24"/>
          <w:lang w:eastAsia="zh-CN"/>
        </w:rPr>
        <w:t>lorry</w:t>
      </w:r>
      <w:bookmarkStart w:id="0" w:name="_GoBack"/>
      <w:bookmarkEnd w:id="0"/>
      <w:r w:rsidR="00E9120A">
        <w:rPr>
          <w:sz w:val="24"/>
          <w:lang w:eastAsia="zh-CN"/>
        </w:rPr>
        <w:t xml:space="preserve"> crane at designated location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057FF4" w:rsidRPr="00880467" w:rsidRDefault="00410512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880467">
        <w:rPr>
          <w:sz w:val="24"/>
          <w:lang w:eastAsia="zh-CN"/>
        </w:rPr>
        <w:t>oist up machine case</w:t>
      </w:r>
      <w:r>
        <w:rPr>
          <w:sz w:val="24"/>
          <w:lang w:eastAsia="zh-CN"/>
        </w:rPr>
        <w:t xml:space="preserve"> to check on balancing</w:t>
      </w:r>
    </w:p>
    <w:p w:rsidR="0041482A" w:rsidRDefault="0041051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balancing</w:t>
      </w:r>
      <w:r w:rsidR="00057FF4">
        <w:rPr>
          <w:sz w:val="24"/>
          <w:lang w:eastAsia="zh-CN"/>
        </w:rPr>
        <w:t xml:space="preserve">, hoist down machine </w:t>
      </w:r>
      <w:r w:rsidR="00880467">
        <w:rPr>
          <w:sz w:val="24"/>
          <w:lang w:eastAsia="zh-CN"/>
        </w:rPr>
        <w:t xml:space="preserve">case </w:t>
      </w:r>
      <w:r w:rsidR="00057FF4">
        <w:rPr>
          <w:sz w:val="24"/>
          <w:lang w:eastAsia="zh-CN"/>
        </w:rPr>
        <w:t>from</w:t>
      </w:r>
      <w:r w:rsidR="00880467">
        <w:rPr>
          <w:sz w:val="24"/>
          <w:lang w:eastAsia="zh-CN"/>
        </w:rPr>
        <w:t xml:space="preserve"> FR container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603994">
        <w:rPr>
          <w:sz w:val="24"/>
          <w:lang w:eastAsia="zh-CN"/>
        </w:rPr>
        <w:t>crate case</w:t>
      </w:r>
    </w:p>
    <w:p w:rsidR="00D54FB8" w:rsidRDefault="00D54FB8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uncrate, hoist machine and detach from base</w:t>
      </w:r>
    </w:p>
    <w:p w:rsidR="00880467" w:rsidRPr="00057FF4" w:rsidRDefault="00603994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057FF4">
        <w:rPr>
          <w:sz w:val="24"/>
          <w:lang w:eastAsia="zh-CN"/>
        </w:rPr>
        <w:t>to near ground level</w:t>
      </w:r>
    </w:p>
    <w:p w:rsidR="00684C71" w:rsidRPr="0041482A" w:rsidRDefault="0081336E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6FA1" w:rsidRDefault="00F46FA1">
      <w:r>
        <w:separator/>
      </w:r>
    </w:p>
  </w:endnote>
  <w:endnote w:type="continuationSeparator" w:id="0">
    <w:p w:rsidR="00F46FA1" w:rsidRDefault="00F46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C6E3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C6E3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6FA1" w:rsidRDefault="00F46FA1">
      <w:r>
        <w:separator/>
      </w:r>
    </w:p>
  </w:footnote>
  <w:footnote w:type="continuationSeparator" w:id="0">
    <w:p w:rsidR="00F46FA1" w:rsidRDefault="00F46F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46FA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46FA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C67C6"/>
    <w:rsid w:val="001C782A"/>
    <w:rsid w:val="00205704"/>
    <w:rsid w:val="002639DB"/>
    <w:rsid w:val="002D3928"/>
    <w:rsid w:val="00352C91"/>
    <w:rsid w:val="003A38CC"/>
    <w:rsid w:val="003C5C9D"/>
    <w:rsid w:val="003D017C"/>
    <w:rsid w:val="00404EF6"/>
    <w:rsid w:val="00410512"/>
    <w:rsid w:val="004135BC"/>
    <w:rsid w:val="0041482A"/>
    <w:rsid w:val="00430E18"/>
    <w:rsid w:val="0047011D"/>
    <w:rsid w:val="005056C2"/>
    <w:rsid w:val="0052796F"/>
    <w:rsid w:val="00596BDF"/>
    <w:rsid w:val="005D7370"/>
    <w:rsid w:val="00603994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E7225"/>
    <w:rsid w:val="007F48C2"/>
    <w:rsid w:val="0081336E"/>
    <w:rsid w:val="00837F27"/>
    <w:rsid w:val="008453A8"/>
    <w:rsid w:val="00867645"/>
    <w:rsid w:val="00880467"/>
    <w:rsid w:val="008E3BAF"/>
    <w:rsid w:val="008F1C49"/>
    <w:rsid w:val="009B5AD9"/>
    <w:rsid w:val="009D0FBE"/>
    <w:rsid w:val="00A12C7E"/>
    <w:rsid w:val="00A1710F"/>
    <w:rsid w:val="00A32709"/>
    <w:rsid w:val="00A64537"/>
    <w:rsid w:val="00A66247"/>
    <w:rsid w:val="00A67883"/>
    <w:rsid w:val="00A70F6E"/>
    <w:rsid w:val="00AF5391"/>
    <w:rsid w:val="00B27FFB"/>
    <w:rsid w:val="00B45C00"/>
    <w:rsid w:val="00BC5A20"/>
    <w:rsid w:val="00BF67C0"/>
    <w:rsid w:val="00D1424C"/>
    <w:rsid w:val="00D35E8E"/>
    <w:rsid w:val="00D54FB8"/>
    <w:rsid w:val="00D55394"/>
    <w:rsid w:val="00D9328F"/>
    <w:rsid w:val="00E273BB"/>
    <w:rsid w:val="00E615DC"/>
    <w:rsid w:val="00E83FCD"/>
    <w:rsid w:val="00E9120A"/>
    <w:rsid w:val="00ED6CD0"/>
    <w:rsid w:val="00EF0653"/>
    <w:rsid w:val="00F46FA1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2020-06-01T01:39:00Z</cp:lastPrinted>
  <dcterms:created xsi:type="dcterms:W3CDTF">2020-06-01T00:54:00Z</dcterms:created>
  <dcterms:modified xsi:type="dcterms:W3CDTF">2020-06-01T01:39:00Z</dcterms:modified>
</cp:coreProperties>
</file>