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C14B1">
        <w:rPr>
          <w:sz w:val="24"/>
        </w:rPr>
        <w:t>27</w:t>
      </w:r>
      <w:r w:rsidR="00BC14B1" w:rsidRPr="00BC14B1">
        <w:rPr>
          <w:sz w:val="24"/>
          <w:vertAlign w:val="superscript"/>
        </w:rPr>
        <w:t>th</w:t>
      </w:r>
      <w:r w:rsidR="00BC14B1">
        <w:rPr>
          <w:sz w:val="24"/>
        </w:rPr>
        <w:t xml:space="preserve"> Sep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C14B1">
        <w:rPr>
          <w:sz w:val="24"/>
          <w:lang w:eastAsia="zh-CN"/>
        </w:rPr>
        <w:t>hoist up 5</w:t>
      </w:r>
      <w:r w:rsidR="00DC4505">
        <w:rPr>
          <w:sz w:val="24"/>
          <w:lang w:eastAsia="zh-CN"/>
        </w:rPr>
        <w:t xml:space="preserve"> </w:t>
      </w:r>
      <w:r w:rsidR="00E47B96">
        <w:rPr>
          <w:sz w:val="24"/>
          <w:lang w:eastAsia="zh-CN"/>
        </w:rPr>
        <w:t xml:space="preserve">unit Bar Feeder </w:t>
      </w:r>
      <w:r w:rsidR="00DC4505">
        <w:rPr>
          <w:sz w:val="24"/>
          <w:lang w:eastAsia="zh-CN"/>
        </w:rPr>
        <w:t>to 5</w:t>
      </w:r>
      <w:r w:rsidR="00DC4505" w:rsidRPr="00DC4505">
        <w:rPr>
          <w:sz w:val="24"/>
          <w:vertAlign w:val="superscript"/>
          <w:lang w:eastAsia="zh-CN"/>
        </w:rPr>
        <w:t>th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gate opening by using lorry crane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80541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997640" w:rsidRDefault="00BC14B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Fedek Bar Feeder / GT112 2.5</w:t>
      </w:r>
    </w:p>
    <w:p w:rsidR="00380541" w:rsidRDefault="00DC45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335 x 41 x 112</w:t>
      </w:r>
      <w:r w:rsidR="009C51A6">
        <w:rPr>
          <w:sz w:val="24"/>
          <w:szCs w:val="24"/>
          <w:lang w:eastAsia="zh-CN"/>
        </w:rPr>
        <w:t xml:space="preserve"> cm</w:t>
      </w:r>
      <w:r w:rsidR="00947E16">
        <w:rPr>
          <w:sz w:val="24"/>
          <w:szCs w:val="24"/>
          <w:lang w:eastAsia="zh-CN"/>
        </w:rPr>
        <w:t xml:space="preserve"> </w:t>
      </w:r>
      <w:bookmarkStart w:id="0" w:name="_GoBack"/>
      <w:bookmarkEnd w:id="0"/>
    </w:p>
    <w:p w:rsidR="009C51A6" w:rsidRPr="009C51A6" w:rsidRDefault="009C51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300 kg</w:t>
      </w:r>
      <w:r w:rsidR="00997640">
        <w:rPr>
          <w:sz w:val="24"/>
          <w:szCs w:val="24"/>
          <w:lang w:eastAsia="zh-CN"/>
        </w:rPr>
        <w:t xml:space="preserve"> </w:t>
      </w:r>
      <w:r w:rsidR="00947E16">
        <w:rPr>
          <w:sz w:val="24"/>
          <w:szCs w:val="24"/>
          <w:lang w:eastAsia="zh-CN"/>
        </w:rPr>
        <w:t>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C14B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BC14B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01/10/21 (Friday)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C14B1" w:rsidRDefault="00BC14B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BC14B1" w:rsidRPr="00BC14B1" w:rsidRDefault="00BC14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C14B1" w:rsidRPr="00BC14B1" w:rsidRDefault="00BC14B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380541">
        <w:t>lk 20 Woodla</w:t>
      </w:r>
      <w:r w:rsidR="00BC14B1">
        <w:t>nds Link #05-28</w:t>
      </w:r>
    </w:p>
    <w:p w:rsidR="00840DC8" w:rsidRPr="00840DC8" w:rsidRDefault="00BC14B1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 Precision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C14B1">
        <w:rPr>
          <w:sz w:val="24"/>
          <w:lang w:eastAsia="zh-CN"/>
        </w:rPr>
        <w:t>633 lorry loader</w:t>
      </w:r>
    </w:p>
    <w:p w:rsidR="00BC14B1" w:rsidRDefault="00BC14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lorry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BC14B1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BC14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BC14B1" w:rsidRDefault="00BC14B1" w:rsidP="009E678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128D4" w:rsidRDefault="000128D4" w:rsidP="006C66D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BC14B1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</w:t>
      </w:r>
      <w:r w:rsidR="00EE527F">
        <w:rPr>
          <w:sz w:val="24"/>
          <w:lang w:eastAsia="zh-CN"/>
        </w:rPr>
        <w:t>at designated hoisting area for the lift</w:t>
      </w:r>
    </w:p>
    <w:p w:rsidR="00BC14B1" w:rsidRPr="0044333E" w:rsidRDefault="00BC14B1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webbing sling to crane hook and secured onto hoisting point of bar feeder </w:t>
      </w:r>
    </w:p>
    <w:p w:rsidR="000077CE" w:rsidRDefault="00DC450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bar feeder </w:t>
      </w:r>
      <w:r w:rsidR="0045662C">
        <w:rPr>
          <w:sz w:val="24"/>
          <w:lang w:eastAsia="zh-CN"/>
        </w:rPr>
        <w:t>to 5</w:t>
      </w:r>
      <w:r w:rsidR="00CF7395" w:rsidRPr="00CF7395">
        <w:rPr>
          <w:sz w:val="24"/>
          <w:vertAlign w:val="superscript"/>
          <w:lang w:eastAsia="zh-CN"/>
        </w:rPr>
        <w:t>th</w:t>
      </w:r>
      <w:r w:rsidR="0045662C">
        <w:rPr>
          <w:sz w:val="24"/>
          <w:lang w:eastAsia="zh-CN"/>
        </w:rPr>
        <w:t xml:space="preserve"> floor through the swing gate opening</w:t>
      </w:r>
    </w:p>
    <w:p w:rsidR="00DC4505" w:rsidRPr="000077CE" w:rsidRDefault="00DC450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feeder to near ground level</w:t>
      </w:r>
    </w:p>
    <w:p w:rsidR="00840DC8" w:rsidRDefault="002D1F0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840DC8">
        <w:rPr>
          <w:sz w:val="24"/>
          <w:lang w:eastAsia="zh-CN"/>
        </w:rPr>
        <w:t xml:space="preserve">nsert rollers </w:t>
      </w:r>
      <w:r w:rsidR="00BC14B1">
        <w:rPr>
          <w:sz w:val="24"/>
          <w:lang w:eastAsia="zh-CN"/>
        </w:rPr>
        <w:t>on</w:t>
      </w:r>
      <w:r w:rsidR="00385586">
        <w:rPr>
          <w:sz w:val="24"/>
          <w:lang w:eastAsia="zh-CN"/>
        </w:rPr>
        <w:t xml:space="preserve">to </w:t>
      </w:r>
      <w:r w:rsidR="00DC4505">
        <w:rPr>
          <w:sz w:val="24"/>
          <w:lang w:eastAsia="zh-CN"/>
        </w:rPr>
        <w:t>bar feeder</w:t>
      </w:r>
      <w:r w:rsidR="0044333E">
        <w:rPr>
          <w:sz w:val="24"/>
          <w:lang w:eastAsia="zh-CN"/>
        </w:rPr>
        <w:t xml:space="preserve"> stand</w:t>
      </w:r>
      <w:r w:rsidR="00997640">
        <w:rPr>
          <w:sz w:val="24"/>
          <w:lang w:eastAsia="zh-CN"/>
        </w:rPr>
        <w:t xml:space="preserve"> 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BC14B1">
        <w:rPr>
          <w:sz w:val="24"/>
          <w:lang w:eastAsia="zh-CN"/>
        </w:rPr>
        <w:t xml:space="preserve">and transport </w:t>
      </w:r>
      <w:r w:rsidR="00EE527F">
        <w:rPr>
          <w:sz w:val="24"/>
          <w:lang w:eastAsia="zh-CN"/>
        </w:rPr>
        <w:t>into customer premise</w:t>
      </w:r>
    </w:p>
    <w:p w:rsidR="00BC14B1" w:rsidRDefault="00BC14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at the designated location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 xml:space="preserve">ll debris 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Default="00EE527F" w:rsidP="00BC14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C14B1" w:rsidRPr="00BC14B1" w:rsidRDefault="00BC14B1" w:rsidP="00BC14B1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1609" w:rsidRDefault="00771609">
      <w:r>
        <w:separator/>
      </w:r>
    </w:p>
  </w:endnote>
  <w:endnote w:type="continuationSeparator" w:id="0">
    <w:p w:rsidR="00771609" w:rsidRDefault="00771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47E1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47E1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1609" w:rsidRDefault="00771609">
      <w:r>
        <w:separator/>
      </w:r>
    </w:p>
  </w:footnote>
  <w:footnote w:type="continuationSeparator" w:id="0">
    <w:p w:rsidR="00771609" w:rsidRDefault="00771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7160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C14B1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7160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C14B1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103580"/>
    <w:rsid w:val="00251834"/>
    <w:rsid w:val="00255E64"/>
    <w:rsid w:val="002D1F09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F6A44"/>
    <w:rsid w:val="00512C3F"/>
    <w:rsid w:val="00552A68"/>
    <w:rsid w:val="00605CE3"/>
    <w:rsid w:val="00691F2F"/>
    <w:rsid w:val="006A0465"/>
    <w:rsid w:val="006C66D8"/>
    <w:rsid w:val="007250C7"/>
    <w:rsid w:val="00771609"/>
    <w:rsid w:val="008254AB"/>
    <w:rsid w:val="00840DC8"/>
    <w:rsid w:val="00880CD7"/>
    <w:rsid w:val="00884C68"/>
    <w:rsid w:val="00900916"/>
    <w:rsid w:val="00917B6D"/>
    <w:rsid w:val="00947E16"/>
    <w:rsid w:val="00997640"/>
    <w:rsid w:val="009C51A6"/>
    <w:rsid w:val="009E678E"/>
    <w:rsid w:val="00A1104B"/>
    <w:rsid w:val="00AA5E43"/>
    <w:rsid w:val="00AD13C8"/>
    <w:rsid w:val="00AD5DD6"/>
    <w:rsid w:val="00B535E6"/>
    <w:rsid w:val="00BC14B1"/>
    <w:rsid w:val="00C35759"/>
    <w:rsid w:val="00CA3063"/>
    <w:rsid w:val="00CC772F"/>
    <w:rsid w:val="00CD6EA8"/>
    <w:rsid w:val="00CF7395"/>
    <w:rsid w:val="00D10D34"/>
    <w:rsid w:val="00DC4505"/>
    <w:rsid w:val="00DD2574"/>
    <w:rsid w:val="00E12D5A"/>
    <w:rsid w:val="00E47B96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8E874-0107-4A27-95CC-F0C6590AE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2019-03-15T01:21:00Z</cp:lastPrinted>
  <dcterms:created xsi:type="dcterms:W3CDTF">2021-09-24T07:53:00Z</dcterms:created>
  <dcterms:modified xsi:type="dcterms:W3CDTF">2021-09-27T00:46:00Z</dcterms:modified>
</cp:coreProperties>
</file>