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F2704C">
      <w:pPr>
        <w:rPr>
          <w:sz w:val="24"/>
          <w:lang w:eastAsia="zh-CN"/>
        </w:rPr>
      </w:pPr>
      <w:r>
        <w:rPr>
          <w:sz w:val="24"/>
        </w:rPr>
        <w:t>Date: 21</w:t>
      </w:r>
      <w:bookmarkStart w:id="0" w:name="_GoBack"/>
      <w:bookmarkEnd w:id="0"/>
      <w:r>
        <w:rPr>
          <w:sz w:val="24"/>
        </w:rPr>
        <w:t xml:space="preserve"> May</w:t>
      </w:r>
      <w:r w:rsidR="00C03437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8729C" w:rsidRPr="00F5796F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>3 cases</w:t>
      </w:r>
      <w:r w:rsidR="00872D61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of Honing Equipment at total weight of 2,491 </w:t>
      </w:r>
      <w:proofErr w:type="spellStart"/>
      <w:r w:rsidR="00F5796F">
        <w:rPr>
          <w:sz w:val="24"/>
          <w:lang w:eastAsia="zh-CN"/>
        </w:rPr>
        <w:t>kgs</w:t>
      </w:r>
      <w:proofErr w:type="spellEnd"/>
      <w:r w:rsidR="00C03437">
        <w:rPr>
          <w:sz w:val="24"/>
          <w:lang w:eastAsia="zh-CN"/>
        </w:rPr>
        <w:t xml:space="preserve"> </w:t>
      </w:r>
      <w:r w:rsidR="00F5796F">
        <w:rPr>
          <w:sz w:val="24"/>
          <w:lang w:eastAsia="zh-CN"/>
        </w:rPr>
        <w:t xml:space="preserve">from </w:t>
      </w:r>
      <w:r w:rsidR="00CA23BB">
        <w:rPr>
          <w:sz w:val="24"/>
          <w:lang w:eastAsia="zh-CN"/>
        </w:rPr>
        <w:t>1 x 20ft GP</w:t>
      </w:r>
      <w:r w:rsidR="00C03437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 xml:space="preserve">at </w:t>
      </w:r>
      <w:r w:rsidR="00F5796F">
        <w:rPr>
          <w:sz w:val="24"/>
          <w:lang w:eastAsia="zh-CN"/>
        </w:rPr>
        <w:t>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C8729C">
        <w:rPr>
          <w:sz w:val="24"/>
          <w:lang w:eastAsia="zh-CN"/>
        </w:rPr>
        <w:t xml:space="preserve">elivery date: </w:t>
      </w:r>
      <w:r>
        <w:rPr>
          <w:sz w:val="24"/>
          <w:lang w:eastAsia="zh-CN"/>
        </w:rPr>
        <w:t>22</w:t>
      </w:r>
      <w:r w:rsidR="00CA23BB">
        <w:rPr>
          <w:sz w:val="24"/>
          <w:lang w:eastAsia="zh-CN"/>
        </w:rPr>
        <w:t>/05</w:t>
      </w:r>
      <w:r>
        <w:rPr>
          <w:sz w:val="24"/>
          <w:lang w:eastAsia="zh-CN"/>
        </w:rPr>
        <w:t xml:space="preserve">/2015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5796F" w:rsidP="00707B09">
      <w:pPr>
        <w:pStyle w:val="Heading4"/>
      </w:pPr>
      <w:r>
        <w:t>No 17 Kian Teck Crescent</w:t>
      </w:r>
    </w:p>
    <w:p w:rsidR="00707B09" w:rsidRPr="00707B09" w:rsidRDefault="00F5796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Perfect Team Engineering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579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 w:rsidR="00872D61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5796F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F5796F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F5796F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5796F" w:rsidRDefault="00F5796F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5796F" w:rsidRDefault="00F5796F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5796F" w:rsidRDefault="00F5796F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5796F" w:rsidRDefault="00F5796F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Default="0081336E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872D6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F2704C">
        <w:rPr>
          <w:sz w:val="24"/>
          <w:lang w:eastAsia="zh-CN"/>
        </w:rPr>
        <w:t xml:space="preserve"> crane at designated location</w:t>
      </w:r>
    </w:p>
    <w:p w:rsidR="00CA23BB" w:rsidRPr="00CA23BB" w:rsidRDefault="00CA23BB" w:rsidP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and load onto lorry chassis</w:t>
      </w:r>
    </w:p>
    <w:p w:rsidR="00684C71" w:rsidRDefault="00CA23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872D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crate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F2704C">
        <w:rPr>
          <w:sz w:val="24"/>
          <w:lang w:eastAsia="zh-CN"/>
        </w:rPr>
        <w:t>/pallet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  <w:r>
        <w:rPr>
          <w:sz w:val="24"/>
          <w:lang w:eastAsia="zh-CN"/>
        </w:rPr>
        <w:t xml:space="preserve"> for the move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C8729C">
        <w:rPr>
          <w:sz w:val="24"/>
          <w:lang w:eastAsia="zh-CN"/>
        </w:rPr>
        <w:t xml:space="preserve">signated location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2704C" w:rsidRDefault="00F2704C" w:rsidP="00F2704C">
      <w:pPr>
        <w:ind w:left="720"/>
        <w:rPr>
          <w:sz w:val="24"/>
          <w:lang w:eastAsia="zh-CN"/>
        </w:rPr>
      </w:pPr>
    </w:p>
    <w:p w:rsidR="00684C71" w:rsidRDefault="00F2704C" w:rsidP="00F2704C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525" w:rsidRDefault="006B6525">
      <w:r>
        <w:separator/>
      </w:r>
    </w:p>
  </w:endnote>
  <w:endnote w:type="continuationSeparator" w:id="0">
    <w:p w:rsidR="006B6525" w:rsidRDefault="006B6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70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704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525" w:rsidRDefault="006B6525">
      <w:r>
        <w:separator/>
      </w:r>
    </w:p>
  </w:footnote>
  <w:footnote w:type="continuationSeparator" w:id="0">
    <w:p w:rsidR="006B6525" w:rsidRDefault="006B65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2704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F2704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205704"/>
    <w:rsid w:val="00684C71"/>
    <w:rsid w:val="006B6525"/>
    <w:rsid w:val="00707B09"/>
    <w:rsid w:val="007E7225"/>
    <w:rsid w:val="00805829"/>
    <w:rsid w:val="0081336E"/>
    <w:rsid w:val="00872D61"/>
    <w:rsid w:val="00A64537"/>
    <w:rsid w:val="00C03437"/>
    <w:rsid w:val="00C8729C"/>
    <w:rsid w:val="00CA23BB"/>
    <w:rsid w:val="00E9120A"/>
    <w:rsid w:val="00F2704C"/>
    <w:rsid w:val="00F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303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2392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2015-05-21T01:11:00Z</dcterms:created>
  <dcterms:modified xsi:type="dcterms:W3CDTF">2015-05-21T01:11:00Z</dcterms:modified>
</cp:coreProperties>
</file>