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966099">
      <w:pPr>
        <w:rPr>
          <w:sz w:val="24"/>
          <w:lang w:eastAsia="zh-CN"/>
        </w:rPr>
      </w:pPr>
      <w:r>
        <w:rPr>
          <w:sz w:val="24"/>
        </w:rPr>
        <w:t>Date: 08</w:t>
      </w:r>
      <w:r w:rsidRPr="00966099">
        <w:rPr>
          <w:sz w:val="24"/>
          <w:vertAlign w:val="superscript"/>
        </w:rPr>
        <w:t>th</w:t>
      </w:r>
      <w:r>
        <w:rPr>
          <w:sz w:val="24"/>
        </w:rPr>
        <w:t xml:space="preserve"> Feb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966099">
        <w:rPr>
          <w:sz w:val="24"/>
          <w:lang w:eastAsia="zh-CN"/>
        </w:rPr>
        <w:t>6</w:t>
      </w:r>
      <w:r w:rsidR="009C72C4">
        <w:rPr>
          <w:sz w:val="24"/>
          <w:lang w:eastAsia="zh-CN"/>
        </w:rPr>
        <w:t xml:space="preserve"> </w:t>
      </w:r>
      <w:r w:rsidR="00966099">
        <w:rPr>
          <w:sz w:val="24"/>
          <w:lang w:eastAsia="zh-CN"/>
        </w:rPr>
        <w:t>steel cases of 1 unit Vertical Machining Center Variaxis i-1050T</w:t>
      </w:r>
      <w:r w:rsidR="008957F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</w:t>
      </w:r>
      <w:r w:rsidR="00966099">
        <w:rPr>
          <w:sz w:val="24"/>
          <w:lang w:eastAsia="zh-CN"/>
        </w:rPr>
        <w:t>2 x 40</w:t>
      </w:r>
      <w:r w:rsidR="00AB4343">
        <w:rPr>
          <w:sz w:val="24"/>
          <w:lang w:eastAsia="zh-CN"/>
        </w:rPr>
        <w:t>ft</w:t>
      </w:r>
      <w:r w:rsidR="008957F6">
        <w:rPr>
          <w:sz w:val="24"/>
          <w:lang w:eastAsia="zh-CN"/>
        </w:rPr>
        <w:t xml:space="preserve"> FR</w:t>
      </w:r>
      <w:r w:rsidR="00DD4754">
        <w:rPr>
          <w:sz w:val="24"/>
          <w:lang w:eastAsia="zh-CN"/>
        </w:rPr>
        <w:t xml:space="preserve"> </w:t>
      </w:r>
      <w:r w:rsidR="00966099">
        <w:rPr>
          <w:sz w:val="24"/>
          <w:lang w:eastAsia="zh-CN"/>
        </w:rPr>
        <w:t xml:space="preserve">and 1 x 20 GP </w:t>
      </w:r>
      <w:r w:rsidR="00DD4754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>uncrate, shift and</w:t>
      </w:r>
      <w:r w:rsidR="00DD4754">
        <w:rPr>
          <w:sz w:val="24"/>
          <w:lang w:eastAsia="zh-CN"/>
        </w:rPr>
        <w:t xml:space="preserve"> position</w:t>
      </w:r>
      <w:r w:rsidR="00966099">
        <w:rPr>
          <w:sz w:val="24"/>
          <w:lang w:eastAsia="zh-CN"/>
        </w:rPr>
        <w:t xml:space="preserve"> into showroom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966099" w:rsidRDefault="0096609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08-14/02/17</w:t>
      </w:r>
      <w:r w:rsidR="00C03437">
        <w:rPr>
          <w:sz w:val="24"/>
          <w:lang w:eastAsia="zh-CN"/>
        </w:rPr>
        <w:t xml:space="preserve"> – 10:00</w:t>
      </w:r>
      <w:r w:rsidR="00A64537">
        <w:rPr>
          <w:sz w:val="24"/>
          <w:lang w:eastAsia="zh-CN"/>
        </w:rPr>
        <w:t>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03437" w:rsidP="00707B09">
      <w:pPr>
        <w:pStyle w:val="Heading4"/>
      </w:pPr>
      <w:r>
        <w:t>No 21 Joo Koon Circle</w:t>
      </w:r>
    </w:p>
    <w:p w:rsidR="00707B09" w:rsidRPr="00707B09" w:rsidRDefault="00DD475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</w:t>
      </w:r>
      <w:r w:rsidR="00C03437">
        <w:rPr>
          <w:sz w:val="24"/>
          <w:szCs w:val="24"/>
          <w:lang w:eastAsia="zh-CN"/>
        </w:rPr>
        <w:t>Mazak</w:t>
      </w:r>
      <w:r>
        <w:rPr>
          <w:sz w:val="24"/>
          <w:szCs w:val="24"/>
          <w:lang w:eastAsia="zh-CN"/>
        </w:rPr>
        <w:t xml:space="preserve"> Singapore Pte Ltd</w:t>
      </w:r>
    </w:p>
    <w:p w:rsidR="00684C71" w:rsidRDefault="00684C71">
      <w:pPr>
        <w:rPr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84C71" w:rsidRDefault="009C72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966099">
        <w:rPr>
          <w:sz w:val="24"/>
          <w:lang w:eastAsia="zh-CN"/>
        </w:rPr>
        <w:t xml:space="preserve">0 ton mobile </w:t>
      </w:r>
      <w:r w:rsidR="0081336E">
        <w:rPr>
          <w:sz w:val="24"/>
          <w:lang w:eastAsia="zh-CN"/>
        </w:rPr>
        <w:t>crane</w:t>
      </w:r>
    </w:p>
    <w:p w:rsidR="009C72C4" w:rsidRDefault="0096609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707B09">
        <w:rPr>
          <w:sz w:val="24"/>
          <w:lang w:eastAsia="zh-CN"/>
        </w:rPr>
        <w:t>orry crane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D4754" w:rsidRDefault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966099" w:rsidRDefault="00707B0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</w:t>
      </w:r>
      <w:r w:rsidR="00966099">
        <w:rPr>
          <w:sz w:val="24"/>
          <w:lang w:eastAsia="zh-CN"/>
        </w:rPr>
        <w:t>d all lifting crews certificate</w:t>
      </w:r>
    </w:p>
    <w:p w:rsidR="00966099" w:rsidRDefault="0096609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66099" w:rsidRDefault="0096609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966099" w:rsidRDefault="000772D4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772D4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0772D4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AB4343" w:rsidRDefault="00A64537" w:rsidP="00AB43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0772D4">
        <w:rPr>
          <w:sz w:val="24"/>
          <w:lang w:eastAsia="zh-CN"/>
        </w:rPr>
        <w:t xml:space="preserve"> crane </w:t>
      </w:r>
      <w:r w:rsidR="00E9120A">
        <w:rPr>
          <w:sz w:val="24"/>
          <w:lang w:eastAsia="zh-CN"/>
        </w:rPr>
        <w:t>at designated location</w:t>
      </w:r>
      <w:r w:rsidR="0081336E">
        <w:rPr>
          <w:sz w:val="24"/>
          <w:lang w:eastAsia="zh-CN"/>
        </w:rPr>
        <w:t xml:space="preserve"> for the lift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AB4343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FR </w:t>
      </w:r>
      <w:r w:rsidR="0081336E">
        <w:rPr>
          <w:sz w:val="24"/>
          <w:lang w:eastAsia="zh-CN"/>
        </w:rPr>
        <w:t>container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AB434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E9120A">
        <w:rPr>
          <w:sz w:val="24"/>
          <w:lang w:eastAsia="zh-CN"/>
        </w:rPr>
        <w:t>r uncrate, ho</w:t>
      </w:r>
      <w:r w:rsidR="00AB4343">
        <w:rPr>
          <w:sz w:val="24"/>
          <w:lang w:eastAsia="zh-CN"/>
        </w:rPr>
        <w:t>ist up machine and load onto low-bed</w:t>
      </w:r>
    </w:p>
    <w:p w:rsidR="00AB4343" w:rsidRDefault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low-bed to inside factory</w:t>
      </w:r>
    </w:p>
    <w:p w:rsidR="00AB4343" w:rsidRDefault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overhead crane to unload machine from low-bed</w:t>
      </w:r>
    </w:p>
    <w:p w:rsidR="00684C71" w:rsidRPr="00AB4343" w:rsidRDefault="00AB4343" w:rsidP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to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AB4343" w:rsidRDefault="00AB4343" w:rsidP="000772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B4343" w:rsidRDefault="00AB4343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84C71" w:rsidRPr="00AB4343" w:rsidRDefault="000772D4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6DAF" w:rsidRDefault="00266DAF">
      <w:r>
        <w:separator/>
      </w:r>
    </w:p>
  </w:endnote>
  <w:endnote w:type="continuationSeparator" w:id="0">
    <w:p w:rsidR="00266DAF" w:rsidRDefault="00266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6609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6609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6DAF" w:rsidRDefault="00266DAF">
      <w:r>
        <w:separator/>
      </w:r>
    </w:p>
  </w:footnote>
  <w:footnote w:type="continuationSeparator" w:id="0">
    <w:p w:rsidR="00266DAF" w:rsidRDefault="00266D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66DA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DD4754">
      <w:t>6</w:t>
    </w:r>
    <w:r>
      <w:t xml:space="preserve">2824175, </w:t>
    </w:r>
    <w:r w:rsidR="00DD4754">
      <w:t>6</w:t>
    </w:r>
    <w:r>
      <w:t xml:space="preserve">2828203, </w:t>
    </w:r>
    <w:r w:rsidR="00DD4754">
      <w:t>6</w:t>
    </w:r>
    <w:r>
      <w:t xml:space="preserve">2826020, Fax : </w:t>
    </w:r>
    <w:r w:rsidR="00DD4754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66DA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DD4754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772D4"/>
    <w:rsid w:val="000801A2"/>
    <w:rsid w:val="00205704"/>
    <w:rsid w:val="00266DAF"/>
    <w:rsid w:val="006416CC"/>
    <w:rsid w:val="00642296"/>
    <w:rsid w:val="00684C71"/>
    <w:rsid w:val="006B6525"/>
    <w:rsid w:val="00707B09"/>
    <w:rsid w:val="007E7225"/>
    <w:rsid w:val="0081336E"/>
    <w:rsid w:val="008957F6"/>
    <w:rsid w:val="00927D41"/>
    <w:rsid w:val="00966099"/>
    <w:rsid w:val="009C72C4"/>
    <w:rsid w:val="00A64537"/>
    <w:rsid w:val="00AB4343"/>
    <w:rsid w:val="00C03437"/>
    <w:rsid w:val="00D906C5"/>
    <w:rsid w:val="00DD4754"/>
    <w:rsid w:val="00E2469E"/>
    <w:rsid w:val="00E9120A"/>
    <w:rsid w:val="00F0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2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2310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2015-08-17T06:10:00Z</cp:lastPrinted>
  <dcterms:created xsi:type="dcterms:W3CDTF">2015-08-18T05:15:00Z</dcterms:created>
  <dcterms:modified xsi:type="dcterms:W3CDTF">2017-02-08T01:09:00Z</dcterms:modified>
</cp:coreProperties>
</file>