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mobile crane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A82ACB" w:rsidRDefault="00A82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(50 ton)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771A3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Turntech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Engineering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771A36">
              <w:rPr>
                <w:rFonts w:ascii="Times New Roman" w:hAnsi="Times New Roman"/>
                <w:sz w:val="20"/>
                <w:lang w:eastAsia="zh-CN"/>
              </w:rPr>
              <w:t>#06-08/14</w:t>
            </w:r>
            <w:bookmarkStart w:id="0" w:name="_GoBack"/>
            <w:bookmarkEnd w:id="0"/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Siong</w:t>
            </w:r>
            <w:proofErr w:type="spellEnd"/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771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4B5D48" w:rsidRPr="00BC556F" w:rsidRDefault="00771A36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71A3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  <w:p w:rsidR="00771A36" w:rsidRPr="00BC556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(50 ton)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71A36" w:rsidRPr="00BC556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1A36" w:rsidRPr="00BC556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71A36" w:rsidRPr="003D044B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71A36" w:rsidRDefault="00771A36" w:rsidP="00771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1A36" w:rsidRPr="001009E8" w:rsidRDefault="00771A36" w:rsidP="00771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5E6C1B">
        <w:trPr>
          <w:cantSplit/>
        </w:trPr>
        <w:tc>
          <w:tcPr>
            <w:tcW w:w="566" w:type="dxa"/>
            <w:vMerge w:val="restart"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71A36" w:rsidRPr="001155B3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1A36" w:rsidRPr="00EF262E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5E6C1B">
        <w:trPr>
          <w:cantSplit/>
        </w:trPr>
        <w:tc>
          <w:tcPr>
            <w:tcW w:w="566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71A36" w:rsidRPr="00EF262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1A36" w:rsidRPr="001155B3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71A36" w:rsidRDefault="00771A36" w:rsidP="00771A3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5E6C1B">
        <w:trPr>
          <w:cantSplit/>
          <w:trHeight w:val="1486"/>
        </w:trPr>
        <w:tc>
          <w:tcPr>
            <w:tcW w:w="566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71A36" w:rsidRPr="00F039A0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71A36" w:rsidRPr="00F039A0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1155B3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5E6C1B">
        <w:trPr>
          <w:cantSplit/>
          <w:trHeight w:val="1048"/>
        </w:trPr>
        <w:tc>
          <w:tcPr>
            <w:tcW w:w="566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CB44D1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71A36" w:rsidRPr="00F039A0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F039A0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1A3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1A36" w:rsidRPr="00233E73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1A36" w:rsidRPr="00233E73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71A36" w:rsidRPr="00233E73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71A36" w:rsidRPr="00F039A0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71A36" w:rsidRPr="003E31A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71A36" w:rsidRPr="003E31A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71A36" w:rsidRPr="003E31AF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EA6769">
        <w:trPr>
          <w:cantSplit/>
          <w:trHeight w:val="2145"/>
        </w:trPr>
        <w:tc>
          <w:tcPr>
            <w:tcW w:w="566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DB1390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DB1390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71A36" w:rsidRPr="001009E8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111C41" w:rsidRDefault="00771A36" w:rsidP="00771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71A36" w:rsidRPr="00111C41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71A36" w:rsidRPr="0020676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1A36" w:rsidRPr="0020676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1A36" w:rsidRPr="0020676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1A3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process of mobile crane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(50 ton)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771A36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771A36" w:rsidRPr="0020676E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Pr="007A2FB7" w:rsidRDefault="00771A36" w:rsidP="00771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r w:rsidRPr="00AD66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1A36" w:rsidRDefault="00771A36" w:rsidP="00771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0C8" w:rsidRDefault="00F450C8">
      <w:r>
        <w:separator/>
      </w:r>
    </w:p>
  </w:endnote>
  <w:endnote w:type="continuationSeparator" w:id="0">
    <w:p w:rsidR="00F450C8" w:rsidRDefault="00F45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1A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1A3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585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1A3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1A3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0C8" w:rsidRDefault="00F450C8">
      <w:r>
        <w:separator/>
      </w:r>
    </w:p>
  </w:footnote>
  <w:footnote w:type="continuationSeparator" w:id="0">
    <w:p w:rsidR="00F450C8" w:rsidRDefault="00F45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71A36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40D2C-0209-4F19-9071-0DF797780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2017-12-14T04:57:00Z</cp:lastPrinted>
  <dcterms:created xsi:type="dcterms:W3CDTF">2017-12-18T02:57:00Z</dcterms:created>
  <dcterms:modified xsi:type="dcterms:W3CDTF">2017-12-18T02:57:00Z</dcterms:modified>
</cp:coreProperties>
</file>