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B303A" w:rsidRDefault="003464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77 Pandan Loop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352E7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455EA6" w:rsidTr="00455EA6">
        <w:trPr>
          <w:trHeight w:val="481"/>
        </w:trPr>
        <w:tc>
          <w:tcPr>
            <w:tcW w:w="675" w:type="dxa"/>
          </w:tcPr>
          <w:p w:rsidR="00455EA6" w:rsidRDefault="00455EA6"/>
        </w:tc>
        <w:tc>
          <w:tcPr>
            <w:tcW w:w="1735" w:type="dxa"/>
          </w:tcPr>
          <w:p w:rsidR="00455EA6" w:rsidRDefault="00455EA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55EA6" w:rsidRDefault="00455EA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55EA6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455EA6" w:rsidRDefault="00455E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:rsidR="00455EA6" w:rsidRDefault="00455EA6"/>
        </w:tc>
      </w:tr>
      <w:tr w:rsidR="0002379C" w:rsidTr="00455EA6">
        <w:trPr>
          <w:cantSplit/>
          <w:trHeight w:val="262"/>
        </w:trPr>
        <w:tc>
          <w:tcPr>
            <w:tcW w:w="675" w:type="dxa"/>
            <w:tcBorders>
              <w:bottom w:val="single" w:sz="4" w:space="0" w:color="000000"/>
            </w:tcBorders>
          </w:tcPr>
          <w:p w:rsidR="0002379C" w:rsidRDefault="0002379C"/>
        </w:tc>
        <w:tc>
          <w:tcPr>
            <w:tcW w:w="1735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2379C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2379C" w:rsidRDefault="002B303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02379C">
              <w:rPr>
                <w:rFonts w:ascii="Times New Roman" w:hAnsi="Times New Roman" w:cs="Times New Roman"/>
                <w:sz w:val="22"/>
                <w:lang w:eastAsia="zh-CN"/>
              </w:rPr>
              <w:t xml:space="preserve"> using jack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2379C" w:rsidRDefault="0002379C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area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                                         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1352E7" w:rsidRDefault="001352E7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352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Enwin Engineering Pte Ltd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4644D" w:rsidRDefault="003464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 out: 77 Pandan Loop</w:t>
            </w:r>
          </w:p>
          <w:p w:rsidR="001352E7" w:rsidRDefault="003464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Move in: </w:t>
            </w:r>
            <w:r w:rsidR="001352E7">
              <w:rPr>
                <w:rFonts w:ascii="Times New Roman" w:hAnsi="Times New Roman"/>
                <w:sz w:val="20"/>
                <w:lang w:eastAsia="zh-CN"/>
              </w:rPr>
              <w:t>51 Pandan Loop</w:t>
            </w:r>
          </w:p>
          <w:p w:rsidR="001352E7" w:rsidRPr="00AA77BC" w:rsidRDefault="001352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Move in: </w:t>
            </w:r>
            <w:r w:rsidR="0034644D">
              <w:rPr>
                <w:rFonts w:ascii="Times New Roman" w:hAnsi="Times New Roman"/>
                <w:sz w:val="20"/>
                <w:lang w:eastAsia="zh-CN"/>
              </w:rPr>
              <w:t>97 Pandan Loop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F5493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B66B0F"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352E7"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34644D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B303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352E7" w:rsidRDefault="001352E7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1352E7" w:rsidRPr="0000066E" w:rsidRDefault="001352E7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4932" w:rsidRPr="00BC556F" w:rsidRDefault="001352E7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52E7" w:rsidTr="0034644D">
        <w:trPr>
          <w:trHeight w:val="381"/>
        </w:trPr>
        <w:tc>
          <w:tcPr>
            <w:tcW w:w="566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not cordon off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Total closure of parking/hoisting area when require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Assignment of traffic controller to guide and control movement of traffic and personnel within the vicinity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455EA6">
        <w:trPr>
          <w:trHeight w:val="150"/>
        </w:trPr>
        <w:tc>
          <w:tcPr>
            <w:tcW w:w="566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52E7" w:rsidRPr="00BC556F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352E7" w:rsidRPr="000B1401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352E7" w:rsidRPr="003D044B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352E7" w:rsidRDefault="001352E7" w:rsidP="00135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596963">
        <w:trPr>
          <w:trHeight w:val="1879"/>
        </w:trPr>
        <w:tc>
          <w:tcPr>
            <w:tcW w:w="566" w:type="dxa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machine using jack</w:t>
            </w:r>
          </w:p>
        </w:tc>
        <w:tc>
          <w:tcPr>
            <w:tcW w:w="1276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02379C">
        <w:trPr>
          <w:trHeight w:val="3840"/>
        </w:trPr>
        <w:tc>
          <w:tcPr>
            <w:tcW w:w="566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02379C">
        <w:trPr>
          <w:trHeight w:val="515"/>
        </w:trPr>
        <w:tc>
          <w:tcPr>
            <w:tcW w:w="566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E95A5C">
        <w:trPr>
          <w:cantSplit/>
          <w:trHeight w:val="1860"/>
        </w:trPr>
        <w:tc>
          <w:tcPr>
            <w:tcW w:w="566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352E7" w:rsidRDefault="001352E7" w:rsidP="001352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8A3E2F">
        <w:trPr>
          <w:cantSplit/>
          <w:trHeight w:val="34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5E6C1B">
        <w:trPr>
          <w:cantSplit/>
        </w:trPr>
        <w:tc>
          <w:tcPr>
            <w:tcW w:w="566" w:type="dxa"/>
            <w:vMerge w:val="restart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52E7" w:rsidRPr="001155B3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lifting work are to be carried out as directed in the lifting assessment </w:t>
            </w:r>
          </w:p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52E7" w:rsidRPr="00EF262E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5E6C1B">
        <w:trPr>
          <w:cantSplit/>
        </w:trPr>
        <w:tc>
          <w:tcPr>
            <w:tcW w:w="566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352E7" w:rsidRPr="00EF262E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52E7" w:rsidRPr="001155B3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52E7" w:rsidRDefault="001352E7" w:rsidP="001352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Pr="001155B3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5E6C1B">
        <w:trPr>
          <w:cantSplit/>
          <w:trHeight w:val="1486"/>
        </w:trPr>
        <w:tc>
          <w:tcPr>
            <w:tcW w:w="566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52E7" w:rsidRPr="00F039A0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352E7" w:rsidRPr="00F039A0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52E7" w:rsidRPr="001155B3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Pr="00C55830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52E7" w:rsidTr="00FF5B04">
        <w:trPr>
          <w:cantSplit/>
          <w:trHeight w:val="1412"/>
        </w:trPr>
        <w:tc>
          <w:tcPr>
            <w:tcW w:w="566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52E7" w:rsidRDefault="001352E7" w:rsidP="001352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Pr="00CB44D1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52E7" w:rsidRPr="00F039A0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352E7" w:rsidRPr="00F039A0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Pr="00F039A0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52E7" w:rsidTr="00FF5B04">
        <w:trPr>
          <w:cantSplit/>
          <w:trHeight w:val="2908"/>
        </w:trPr>
        <w:tc>
          <w:tcPr>
            <w:tcW w:w="566" w:type="dxa"/>
          </w:tcPr>
          <w:p w:rsidR="001352E7" w:rsidRDefault="001352E7" w:rsidP="001352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1352E7" w:rsidRPr="002273EC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52E7" w:rsidRDefault="001352E7" w:rsidP="001352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352E7" w:rsidRDefault="001352E7" w:rsidP="001352E7">
            <w:r w:rsidRPr="00CA59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52E7" w:rsidRDefault="001352E7" w:rsidP="001352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3C8" w:rsidRDefault="00FC03C8">
      <w:r>
        <w:separator/>
      </w:r>
    </w:p>
  </w:endnote>
  <w:endnote w:type="continuationSeparator" w:id="0">
    <w:p w:rsidR="00FC03C8" w:rsidRDefault="00FC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52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52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5493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6F1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6F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3C8" w:rsidRDefault="00FC03C8">
      <w:r>
        <w:separator/>
      </w:r>
    </w:p>
  </w:footnote>
  <w:footnote w:type="continuationSeparator" w:id="0">
    <w:p w:rsidR="00FC03C8" w:rsidRDefault="00FC03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2379C"/>
    <w:rsid w:val="0003707B"/>
    <w:rsid w:val="00037769"/>
    <w:rsid w:val="00040581"/>
    <w:rsid w:val="000509A1"/>
    <w:rsid w:val="00052FEE"/>
    <w:rsid w:val="00057726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0F5EDA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52E7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6EA6"/>
    <w:rsid w:val="002273EC"/>
    <w:rsid w:val="0023041D"/>
    <w:rsid w:val="00233E73"/>
    <w:rsid w:val="0024567A"/>
    <w:rsid w:val="0025215A"/>
    <w:rsid w:val="00252BAD"/>
    <w:rsid w:val="00254C5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9772C"/>
    <w:rsid w:val="002A2B41"/>
    <w:rsid w:val="002A352E"/>
    <w:rsid w:val="002A5D39"/>
    <w:rsid w:val="002B0DC4"/>
    <w:rsid w:val="002B303A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30077"/>
    <w:rsid w:val="00345978"/>
    <w:rsid w:val="0034644D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55EA6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16029"/>
    <w:rsid w:val="00521AA8"/>
    <w:rsid w:val="0053391D"/>
    <w:rsid w:val="00536F18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E301B"/>
    <w:rsid w:val="006E7061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7E1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3E2F"/>
    <w:rsid w:val="008A6B04"/>
    <w:rsid w:val="008A764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31202"/>
    <w:rsid w:val="00B40AA4"/>
    <w:rsid w:val="00B51633"/>
    <w:rsid w:val="00B52018"/>
    <w:rsid w:val="00B554F3"/>
    <w:rsid w:val="00B560DB"/>
    <w:rsid w:val="00B57B21"/>
    <w:rsid w:val="00B66B0F"/>
    <w:rsid w:val="00B76B15"/>
    <w:rsid w:val="00B77707"/>
    <w:rsid w:val="00B9361A"/>
    <w:rsid w:val="00BA09B5"/>
    <w:rsid w:val="00BA5C44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4DE8"/>
    <w:rsid w:val="00E762F6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54932"/>
    <w:rsid w:val="00F62EA5"/>
    <w:rsid w:val="00F65B4A"/>
    <w:rsid w:val="00F65E1E"/>
    <w:rsid w:val="00F83D03"/>
    <w:rsid w:val="00F83FDD"/>
    <w:rsid w:val="00F94FEA"/>
    <w:rsid w:val="00F96204"/>
    <w:rsid w:val="00FA0923"/>
    <w:rsid w:val="00FC03C8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58696-2B27-4B8A-9432-59648BE9C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2024-07-02T07:39:00Z</cp:lastPrinted>
  <dcterms:created xsi:type="dcterms:W3CDTF">2024-07-03T06:05:00Z</dcterms:created>
  <dcterms:modified xsi:type="dcterms:W3CDTF">2024-07-03T06:05:00Z</dcterms:modified>
</cp:coreProperties>
</file>