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30F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77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F77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3590" w:rsidRPr="00A30F52" w:rsidRDefault="004F3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30C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22C52">
              <w:rPr>
                <w:rFonts w:ascii="Times New Roman" w:hAnsi="Times New Roman"/>
                <w:sz w:val="20"/>
                <w:lang w:eastAsia="zh-CN"/>
              </w:rPr>
              <w:t>0 ton 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8C4B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158A Gul Circle </w:t>
            </w:r>
          </w:p>
          <w:p w:rsidR="00900354" w:rsidRDefault="008C4B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DNV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8C4B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F7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F7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4B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F30C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ry into inside factory premise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F30C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70D53" w:rsidRPr="00BC556F" w:rsidRDefault="008C4B5C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B5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4B5C" w:rsidRPr="00BC556F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4B5C" w:rsidRPr="00BC556F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4B5C" w:rsidRPr="00BC556F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4B5C" w:rsidRPr="00762538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 extended and resting on steel plate/timber mat as base plate </w:t>
            </w:r>
          </w:p>
          <w:p w:rsidR="008C4B5C" w:rsidRPr="003D044B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C4B5C" w:rsidRDefault="008C4B5C" w:rsidP="008C4B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4B5C" w:rsidRPr="001009E8" w:rsidRDefault="008C4B5C" w:rsidP="008C4B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4B5C" w:rsidRPr="00BC556F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B5C" w:rsidTr="005E6C1B">
        <w:trPr>
          <w:cantSplit/>
        </w:trPr>
        <w:tc>
          <w:tcPr>
            <w:tcW w:w="566" w:type="dxa"/>
            <w:vMerge w:val="restart"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4B5C" w:rsidRPr="001155B3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4B5C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4B5C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4B5C" w:rsidRPr="00EF262E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 supervised the whole lifting operation </w:t>
            </w:r>
          </w:p>
        </w:tc>
        <w:tc>
          <w:tcPr>
            <w:tcW w:w="407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B5C" w:rsidTr="005E6C1B">
        <w:trPr>
          <w:cantSplit/>
        </w:trPr>
        <w:tc>
          <w:tcPr>
            <w:tcW w:w="566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8C4B5C" w:rsidRPr="00EF262E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4B5C" w:rsidRPr="001155B3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4B5C" w:rsidRDefault="008C4B5C" w:rsidP="008C4B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4B5C" w:rsidRPr="001155B3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B5C" w:rsidTr="005E6C1B">
        <w:trPr>
          <w:cantSplit/>
          <w:trHeight w:val="1486"/>
        </w:trPr>
        <w:tc>
          <w:tcPr>
            <w:tcW w:w="566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4B5C" w:rsidRPr="00F039A0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when required to prevent sling hitting onto equipment </w:t>
            </w:r>
          </w:p>
          <w:p w:rsidR="008C4B5C" w:rsidRPr="00F039A0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Pr="001155B3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4B5C" w:rsidRPr="00C55830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B5C" w:rsidTr="005E6C1B">
        <w:trPr>
          <w:cantSplit/>
          <w:trHeight w:val="1048"/>
        </w:trPr>
        <w:tc>
          <w:tcPr>
            <w:tcW w:w="566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4B5C" w:rsidRDefault="008C4B5C" w:rsidP="008C4B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Pr="00CB44D1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4B5C" w:rsidRPr="00F039A0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Pr="00F039A0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4B5C" w:rsidRPr="00F039A0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C4B5C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C4B5C" w:rsidRPr="004F7712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or via walkie-talkie whenever signalman is not visible to crane operator </w:t>
            </w:r>
          </w:p>
          <w:p w:rsidR="008C4B5C" w:rsidRPr="00233E73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4B5C" w:rsidRPr="004F7712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4B5C" w:rsidRDefault="008C4B5C" w:rsidP="008C4B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4B5C" w:rsidRDefault="008C4B5C" w:rsidP="008C4B5C">
            <w:r w:rsidRPr="005F68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4B5C" w:rsidRDefault="008C4B5C" w:rsidP="008C4B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373" w:rsidRDefault="00142373">
      <w:r>
        <w:separator/>
      </w:r>
    </w:p>
  </w:endnote>
  <w:endnote w:type="continuationSeparator" w:id="0">
    <w:p w:rsidR="00142373" w:rsidRDefault="00142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38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38D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4B5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38D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38D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373" w:rsidRDefault="00142373">
      <w:r>
        <w:separator/>
      </w:r>
    </w:p>
  </w:footnote>
  <w:footnote w:type="continuationSeparator" w:id="0">
    <w:p w:rsidR="00142373" w:rsidRDefault="001423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1009E8"/>
    <w:rsid w:val="001155B3"/>
    <w:rsid w:val="00142373"/>
    <w:rsid w:val="0016098E"/>
    <w:rsid w:val="001638D1"/>
    <w:rsid w:val="001B1D25"/>
    <w:rsid w:val="001C3181"/>
    <w:rsid w:val="00212E31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6EEE"/>
    <w:rsid w:val="002D7F88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4F3590"/>
    <w:rsid w:val="004F7712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455D9"/>
    <w:rsid w:val="006753B5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8C4B5C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F75EC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30C2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2024-01-08T07:30:00Z</cp:lastPrinted>
  <dcterms:created xsi:type="dcterms:W3CDTF">2024-01-08T07:31:00Z</dcterms:created>
  <dcterms:modified xsi:type="dcterms:W3CDTF">2024-01-08T07:31:00Z</dcterms:modified>
</cp:coreProperties>
</file>