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4126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</w:t>
            </w:r>
            <w:r w:rsidR="00013F00">
              <w:rPr>
                <w:sz w:val="20"/>
                <w:lang w:eastAsia="zh-CN"/>
              </w:rPr>
              <w:t xml:space="preserve"> Loyang Lane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up tester to mezzanine floor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tester to temporary location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54732C">
        <w:trPr>
          <w:trHeight w:val="23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516654" w:rsidRDefault="00516654"/>
        </w:tc>
      </w:tr>
      <w:tr w:rsidR="006D6A9A" w:rsidTr="0054732C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412625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412625">
        <w:trPr>
          <w:trHeight w:val="131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3F00" w:rsidRDefault="004126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013F00">
              <w:rPr>
                <w:rFonts w:ascii="Times New Roman" w:hAnsi="Times New Roman"/>
                <w:sz w:val="20"/>
                <w:lang w:eastAsia="zh-CN"/>
              </w:rPr>
              <w:t xml:space="preserve"> Loyang Lane </w:t>
            </w:r>
          </w:p>
          <w:p w:rsidR="00980464" w:rsidRDefault="00013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126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013F00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tester to mezzanine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013F00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tester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secured firmly and balanced well on the fork befo</w:t>
            </w:r>
            <w:r w:rsidR="00412625">
              <w:rPr>
                <w:rFonts w:ascii="Times New Roman" w:hAnsi="Times New Roman"/>
                <w:sz w:val="20"/>
                <w:szCs w:val="20"/>
                <w:lang w:eastAsia="zh-CN"/>
              </w:rPr>
              <w:t>re proceeding to fork up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2</w:t>
            </w:r>
            <w:r w:rsidR="00004288"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6C5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013F00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412625">
        <w:trPr>
          <w:cantSplit/>
          <w:trHeight w:val="1427"/>
        </w:trPr>
        <w:tc>
          <w:tcPr>
            <w:tcW w:w="565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</w:t>
            </w:r>
            <w:r w:rsidR="004126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reaching mezzanine floor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as when to </w:t>
            </w:r>
            <w:r w:rsidR="004126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lift up and lower down the fork</w:t>
            </w:r>
          </w:p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r w:rsidRPr="00D47A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2625" w:rsidTr="004442F9">
        <w:trPr>
          <w:cantSplit/>
          <w:trHeight w:val="390"/>
        </w:trPr>
        <w:tc>
          <w:tcPr>
            <w:tcW w:w="565" w:type="dxa"/>
          </w:tcPr>
          <w:p w:rsidR="00412625" w:rsidRDefault="00412625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412625" w:rsidRDefault="00412625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to check and ensure no unauthorised personnel is within the working area 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movement within operation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Pr="00D47AD8" w:rsidRDefault="0054732C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412625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tester to temporary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tester base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tester load are spread evenly and is stable on the pallet truck before being transport to location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r w:rsidRPr="00D47A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516654">
        <w:trPr>
          <w:cantSplit/>
          <w:trHeight w:val="1950"/>
        </w:trPr>
        <w:tc>
          <w:tcPr>
            <w:tcW w:w="565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r w:rsidRPr="00D47A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366BF4">
        <w:trPr>
          <w:cantSplit/>
          <w:trHeight w:val="335"/>
        </w:trPr>
        <w:tc>
          <w:tcPr>
            <w:tcW w:w="565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others obstacles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13F00" w:rsidRDefault="00013F00" w:rsidP="00013F00">
            <w:r w:rsidRPr="00D47A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514" w:rsidRDefault="00744514">
      <w:r>
        <w:separator/>
      </w:r>
    </w:p>
  </w:endnote>
  <w:endnote w:type="continuationSeparator" w:id="0">
    <w:p w:rsidR="00744514" w:rsidRDefault="00744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3A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3AE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0F0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3AE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3AE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514" w:rsidRDefault="00744514">
      <w:r>
        <w:separator/>
      </w:r>
    </w:p>
  </w:footnote>
  <w:footnote w:type="continuationSeparator" w:id="0">
    <w:p w:rsidR="00744514" w:rsidRDefault="007445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D5D"/>
    <w:rsid w:val="002743EF"/>
    <w:rsid w:val="00286CC5"/>
    <w:rsid w:val="002A072D"/>
    <w:rsid w:val="002D69E5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2625"/>
    <w:rsid w:val="00414D94"/>
    <w:rsid w:val="0043554E"/>
    <w:rsid w:val="004442F9"/>
    <w:rsid w:val="00477045"/>
    <w:rsid w:val="004B3120"/>
    <w:rsid w:val="004C6B42"/>
    <w:rsid w:val="004D027E"/>
    <w:rsid w:val="004D3AE0"/>
    <w:rsid w:val="00516654"/>
    <w:rsid w:val="00521919"/>
    <w:rsid w:val="00530131"/>
    <w:rsid w:val="00532DAD"/>
    <w:rsid w:val="0054732C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44514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06254-ADD5-4745-A6F1-81E962EE0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2018-08-15T08:12:00Z</cp:lastPrinted>
  <dcterms:created xsi:type="dcterms:W3CDTF">2018-12-13T06:14:00Z</dcterms:created>
  <dcterms:modified xsi:type="dcterms:W3CDTF">2018-12-17T04:40:00Z</dcterms:modified>
</cp:coreProperties>
</file>