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FA5479" w:rsidP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150 Kampong Ampat 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FA5479" w:rsidP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Forklift / Moving Operation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FA5479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</w:t>
            </w:r>
            <w:r w:rsidR="00901F9F">
              <w:rPr>
                <w:rFonts w:ascii="Times New Roman" w:hAnsi="Times New Roman" w:cs="Times New Roman"/>
                <w:sz w:val="22"/>
              </w:rPr>
              <w:t>fork down case</w:t>
            </w:r>
            <w:r w:rsidR="00E535B8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A00B12">
              <w:rPr>
                <w:rFonts w:ascii="Times New Roman" w:hAnsi="Times New Roman" w:cs="Times New Roman"/>
                <w:sz w:val="22"/>
              </w:rPr>
              <w:t xml:space="preserve">from lorry chassis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57029D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7029D" w:rsidRDefault="0057029D"/>
        </w:tc>
        <w:tc>
          <w:tcPr>
            <w:tcW w:w="1843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7029D" w:rsidRDefault="00FA5479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7029D" w:rsidRDefault="0057029D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7029D" w:rsidRDefault="0057029D"/>
        </w:tc>
      </w:tr>
      <w:tr w:rsidR="0057029D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7029D" w:rsidRDefault="0057029D"/>
        </w:tc>
        <w:tc>
          <w:tcPr>
            <w:tcW w:w="1843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7029D" w:rsidRDefault="00FA5479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7029D" w:rsidRDefault="00EE179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detach machine from base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7029D" w:rsidRDefault="0057029D"/>
        </w:tc>
      </w:tr>
      <w:tr w:rsidR="006D6A9A" w:rsidTr="00287BFA">
        <w:trPr>
          <w:cantSplit/>
          <w:trHeight w:val="92"/>
        </w:trPr>
        <w:tc>
          <w:tcPr>
            <w:tcW w:w="567" w:type="dxa"/>
          </w:tcPr>
          <w:p w:rsidR="006D6A9A" w:rsidRDefault="006D6A9A"/>
        </w:tc>
        <w:tc>
          <w:tcPr>
            <w:tcW w:w="1843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FA547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</w:t>
            </w:r>
            <w:r w:rsidR="00EE1791">
              <w:rPr>
                <w:rFonts w:ascii="Times New Roman" w:hAnsi="Times New Roman" w:cs="Times New Roman"/>
                <w:sz w:val="22"/>
                <w:lang w:eastAsia="zh-CN"/>
              </w:rPr>
              <w:t xml:space="preserve">t machine into factory premise </w:t>
            </w:r>
            <w:r w:rsidR="00A00B12">
              <w:rPr>
                <w:rFonts w:ascii="Times New Roman" w:hAnsi="Times New Roman" w:cs="Times New Roman"/>
                <w:sz w:val="22"/>
                <w:lang w:eastAsia="zh-CN"/>
              </w:rPr>
              <w:t>using pallet truck</w:t>
            </w:r>
          </w:p>
        </w:tc>
        <w:tc>
          <w:tcPr>
            <w:tcW w:w="1843" w:type="dxa"/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AA0BA6">
              <w:rPr>
                <w:rFonts w:ascii="Times New Roman" w:hAnsi="Times New Roman"/>
                <w:sz w:val="20"/>
                <w:lang w:eastAsia="zh-CN"/>
              </w:rPr>
              <w:t xml:space="preserve">/ Moving 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97F88" w:rsidRDefault="00FA54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150 Kampong Ampat</w:t>
            </w:r>
            <w:r w:rsidR="00EE179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650EA3" w:rsidRDefault="00FA54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Viscom Machine Vision Pte</w:t>
            </w:r>
            <w:r w:rsidR="00650EA3">
              <w:rPr>
                <w:rFonts w:ascii="Times New Roman" w:hAnsi="Times New Roman"/>
                <w:sz w:val="20"/>
                <w:lang w:eastAsia="zh-CN"/>
              </w:rPr>
              <w:t xml:space="preserve"> Pte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FA5479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FA5479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FA54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11/08</w:t>
            </w:r>
            <w:r w:rsidR="00650EA3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FF49BE" w:rsidTr="00FE44F9">
        <w:trPr>
          <w:cantSplit/>
          <w:trHeight w:val="3214"/>
        </w:trPr>
        <w:tc>
          <w:tcPr>
            <w:tcW w:w="565" w:type="dxa"/>
            <w:vMerge w:val="restart"/>
          </w:tcPr>
          <w:p w:rsidR="00FF49BE" w:rsidRDefault="00FF49BE" w:rsidP="00FF49B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</w:t>
            </w:r>
            <w:r w:rsidR="00FA5479">
              <w:rPr>
                <w:rFonts w:ascii="Times New Roman" w:hAnsi="Times New Roman"/>
                <w:sz w:val="20"/>
                <w:szCs w:val="20"/>
                <w:lang w:eastAsia="zh-CN"/>
              </w:rPr>
              <w:t>o fork down case</w:t>
            </w:r>
            <w:r w:rsidR="00A00B1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lorry chassis</w:t>
            </w:r>
            <w:r w:rsidR="00FA547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case is fork up at it centre of gravity and balanced well on the fork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elevate the load slightly and fully tilt the mast backward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FE44F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avoid sudden jerk of the load when being fork up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E44F9" w:rsidP="00FF4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</w:t>
            </w:r>
            <w:r w:rsidR="00FF49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Pr="00FA5479" w:rsidRDefault="00FA5479" w:rsidP="00FF49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/>
        </w:tc>
      </w:tr>
      <w:tr w:rsidR="00FA5479" w:rsidTr="00443C86">
        <w:trPr>
          <w:cantSplit/>
          <w:trHeight w:val="320"/>
        </w:trPr>
        <w:tc>
          <w:tcPr>
            <w:tcW w:w="565" w:type="dxa"/>
            <w:vMerge/>
          </w:tcPr>
          <w:p w:rsidR="00FA5479" w:rsidRDefault="00FA5479" w:rsidP="00FA547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FA5479" w:rsidRDefault="00FE44F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unauthorised personnel </w:t>
            </w:r>
          </w:p>
          <w:p w:rsidR="00FE44F9" w:rsidRDefault="00FE44F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r w:rsidRPr="00F668F0">
              <w:rPr>
                <w:rFonts w:ascii="Times New Roman" w:hAnsi="Times New Roman" w:cs="Times New Roman"/>
                <w:sz w:val="20"/>
                <w:szCs w:val="20"/>
              </w:rPr>
              <w:t xml:space="preserve">As per required schedule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/>
        </w:tc>
      </w:tr>
      <w:tr w:rsidR="00FA5479" w:rsidTr="00F82C94">
        <w:trPr>
          <w:cantSplit/>
          <w:trHeight w:val="2370"/>
        </w:trPr>
        <w:tc>
          <w:tcPr>
            <w:tcW w:w="565" w:type="dxa"/>
            <w:vMerge w:val="restart"/>
          </w:tcPr>
          <w:p w:rsidR="00FA5479" w:rsidRDefault="00FA5479" w:rsidP="00FA547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 Proper housekeeping to be maintained during work </w:t>
            </w:r>
          </w:p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r w:rsidRPr="00EE11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r w:rsidRPr="00F668F0">
              <w:rPr>
                <w:rFonts w:ascii="Times New Roman" w:hAnsi="Times New Roman" w:cs="Times New Roman"/>
                <w:sz w:val="20"/>
                <w:szCs w:val="20"/>
              </w:rPr>
              <w:t xml:space="preserve">As per required schedule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/>
        </w:tc>
      </w:tr>
      <w:tr w:rsidR="00FA5479" w:rsidTr="00443C86">
        <w:trPr>
          <w:cantSplit/>
          <w:trHeight w:val="375"/>
        </w:trPr>
        <w:tc>
          <w:tcPr>
            <w:tcW w:w="565" w:type="dxa"/>
            <w:vMerge/>
          </w:tcPr>
          <w:p w:rsidR="00FA5479" w:rsidRDefault="00FA5479" w:rsidP="00FA547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timber with protruding nails from working area </w:t>
            </w:r>
          </w:p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r w:rsidRPr="00EE11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r w:rsidRPr="00F668F0">
              <w:rPr>
                <w:rFonts w:ascii="Times New Roman" w:hAnsi="Times New Roman" w:cs="Times New Roman"/>
                <w:sz w:val="20"/>
                <w:szCs w:val="20"/>
              </w:rPr>
              <w:t xml:space="preserve">As per required schedule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/>
        </w:tc>
      </w:tr>
      <w:tr w:rsidR="00FA5479" w:rsidTr="00443C86">
        <w:trPr>
          <w:cantSplit/>
          <w:trHeight w:val="375"/>
        </w:trPr>
        <w:tc>
          <w:tcPr>
            <w:tcW w:w="565" w:type="dxa"/>
          </w:tcPr>
          <w:p w:rsidR="00FA5479" w:rsidRDefault="00FA5479" w:rsidP="00FA547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and detach machine from base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machine is well balanced on the fork</w:t>
            </w:r>
          </w:p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elevate the load slightly and fully tilt the mast backward</w:t>
            </w:r>
          </w:p>
          <w:p w:rsidR="009A6F48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on the load when being fork up</w:t>
            </w:r>
          </w:p>
          <w:p w:rsidR="00FA5479" w:rsidRDefault="009A6F48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near the work area </w:t>
            </w:r>
            <w:bookmarkStart w:id="0" w:name="_GoBack"/>
            <w:bookmarkEnd w:id="0"/>
            <w:r w:rsidR="00FA547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E44F9" w:rsidP="00FA54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</w:t>
            </w:r>
            <w:r w:rsidR="00FA54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r w:rsidRPr="00EE11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r w:rsidRPr="00F668F0">
              <w:rPr>
                <w:rFonts w:ascii="Times New Roman" w:hAnsi="Times New Roman" w:cs="Times New Roman"/>
                <w:sz w:val="20"/>
                <w:szCs w:val="20"/>
              </w:rPr>
              <w:t xml:space="preserve">As per required schedule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/>
        </w:tc>
      </w:tr>
      <w:tr w:rsidR="00FA5479" w:rsidTr="00FC40B1">
        <w:trPr>
          <w:cantSplit/>
          <w:trHeight w:val="2715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FA5479" w:rsidRPr="009A2F8F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into factory premise </w:t>
            </w:r>
            <w:r w:rsidR="00A00B1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pallet truck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bed</w:t>
            </w:r>
          </w:p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transportation 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r w:rsidRPr="00F668F0">
              <w:rPr>
                <w:rFonts w:ascii="Times New Roman" w:hAnsi="Times New Roman" w:cs="Times New Roman"/>
                <w:sz w:val="20"/>
                <w:szCs w:val="20"/>
              </w:rPr>
              <w:t xml:space="preserve">As per required schedule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/>
        </w:tc>
      </w:tr>
      <w:tr w:rsidR="00FA5479" w:rsidTr="001B1B8A">
        <w:trPr>
          <w:cantSplit/>
          <w:trHeight w:val="270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FA5479" w:rsidRDefault="00FA5479" w:rsidP="00FA547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pushing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pallet truck to reduce the effort of each man when pushing the machine </w:t>
            </w:r>
          </w:p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protected with canvas/metal plate in contact with the rollers at all time </w:t>
            </w:r>
          </w:p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manual puller or forklift if possible to assist in pulling/pushing the machine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r w:rsidRPr="00F668F0">
              <w:rPr>
                <w:rFonts w:ascii="Times New Roman" w:hAnsi="Times New Roman" w:cs="Times New Roman"/>
                <w:sz w:val="20"/>
                <w:szCs w:val="20"/>
              </w:rPr>
              <w:t xml:space="preserve">As per required schedule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r>
              <w:t xml:space="preserve"> </w:t>
            </w:r>
          </w:p>
        </w:tc>
      </w:tr>
      <w:tr w:rsidR="00FA5479" w:rsidTr="00443C86">
        <w:trPr>
          <w:cantSplit/>
          <w:trHeight w:val="2025"/>
        </w:trPr>
        <w:tc>
          <w:tcPr>
            <w:tcW w:w="565" w:type="dxa"/>
            <w:vMerge/>
          </w:tcPr>
          <w:p w:rsidR="00FA5479" w:rsidRDefault="00FA5479" w:rsidP="00FA547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canvas, PVC plate in contact with pallet truck </w:t>
            </w:r>
            <w:r w:rsidR="00FE44F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rollers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all time </w:t>
            </w:r>
          </w:p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r w:rsidRPr="00F668F0">
              <w:rPr>
                <w:rFonts w:ascii="Times New Roman" w:hAnsi="Times New Roman" w:cs="Times New Roman"/>
                <w:sz w:val="20"/>
                <w:szCs w:val="20"/>
              </w:rPr>
              <w:t xml:space="preserve">As per required schedule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/>
        </w:tc>
      </w:tr>
      <w:tr w:rsidR="00FA5479" w:rsidTr="00287BFA">
        <w:trPr>
          <w:cantSplit/>
          <w:trHeight w:val="260"/>
        </w:trPr>
        <w:tc>
          <w:tcPr>
            <w:tcW w:w="565" w:type="dxa"/>
            <w:vMerge/>
          </w:tcPr>
          <w:p w:rsidR="00FA5479" w:rsidRDefault="00FA5479" w:rsidP="00FA547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>
            <w:r w:rsidRPr="00F668F0">
              <w:rPr>
                <w:rFonts w:ascii="Times New Roman" w:hAnsi="Times New Roman" w:cs="Times New Roman"/>
                <w:sz w:val="20"/>
                <w:szCs w:val="20"/>
              </w:rPr>
              <w:t xml:space="preserve">As per required schedule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A5479" w:rsidRDefault="00FA5479" w:rsidP="00FA5479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14C7" w:rsidRDefault="000D14C7">
      <w:r>
        <w:separator/>
      </w:r>
    </w:p>
  </w:endnote>
  <w:endnote w:type="continuationSeparator" w:id="0">
    <w:p w:rsidR="000D14C7" w:rsidRDefault="000D14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45A2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45A2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F41B1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45A2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45A2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14C7" w:rsidRDefault="000D14C7">
      <w:r>
        <w:separator/>
      </w:r>
    </w:p>
  </w:footnote>
  <w:footnote w:type="continuationSeparator" w:id="0">
    <w:p w:rsidR="000D14C7" w:rsidRDefault="000D14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B0276"/>
    <w:rsid w:val="000C16C1"/>
    <w:rsid w:val="000D14C7"/>
    <w:rsid w:val="000D1BC4"/>
    <w:rsid w:val="00134FF6"/>
    <w:rsid w:val="0014581A"/>
    <w:rsid w:val="001B1B8A"/>
    <w:rsid w:val="001C0D07"/>
    <w:rsid w:val="001C4210"/>
    <w:rsid w:val="001C679B"/>
    <w:rsid w:val="001E2F98"/>
    <w:rsid w:val="001F3F2F"/>
    <w:rsid w:val="002074E8"/>
    <w:rsid w:val="00223405"/>
    <w:rsid w:val="00247399"/>
    <w:rsid w:val="0027397A"/>
    <w:rsid w:val="00287BFA"/>
    <w:rsid w:val="002A080A"/>
    <w:rsid w:val="002A280E"/>
    <w:rsid w:val="002D168C"/>
    <w:rsid w:val="002D69E5"/>
    <w:rsid w:val="00303C27"/>
    <w:rsid w:val="003260C7"/>
    <w:rsid w:val="00340F58"/>
    <w:rsid w:val="00361B2E"/>
    <w:rsid w:val="00365429"/>
    <w:rsid w:val="00371745"/>
    <w:rsid w:val="00380F50"/>
    <w:rsid w:val="00384D61"/>
    <w:rsid w:val="003A6ED1"/>
    <w:rsid w:val="003B2D34"/>
    <w:rsid w:val="003D0C27"/>
    <w:rsid w:val="003D1953"/>
    <w:rsid w:val="003D62D7"/>
    <w:rsid w:val="00407DCC"/>
    <w:rsid w:val="0043554E"/>
    <w:rsid w:val="00443C86"/>
    <w:rsid w:val="00446FFA"/>
    <w:rsid w:val="00477045"/>
    <w:rsid w:val="00497868"/>
    <w:rsid w:val="004B3120"/>
    <w:rsid w:val="004E5C6B"/>
    <w:rsid w:val="004E5F28"/>
    <w:rsid w:val="004F76F4"/>
    <w:rsid w:val="00521919"/>
    <w:rsid w:val="00523747"/>
    <w:rsid w:val="00540F68"/>
    <w:rsid w:val="00545EA7"/>
    <w:rsid w:val="0057029D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0EA3"/>
    <w:rsid w:val="00657CF1"/>
    <w:rsid w:val="006624A8"/>
    <w:rsid w:val="00673670"/>
    <w:rsid w:val="00686C54"/>
    <w:rsid w:val="006A68EF"/>
    <w:rsid w:val="006B6FF5"/>
    <w:rsid w:val="006C14FA"/>
    <w:rsid w:val="006C1F5A"/>
    <w:rsid w:val="006C765C"/>
    <w:rsid w:val="006D6A9A"/>
    <w:rsid w:val="006E5594"/>
    <w:rsid w:val="006F41B1"/>
    <w:rsid w:val="00725B17"/>
    <w:rsid w:val="0073545A"/>
    <w:rsid w:val="00747388"/>
    <w:rsid w:val="007618FB"/>
    <w:rsid w:val="007670BA"/>
    <w:rsid w:val="00797F88"/>
    <w:rsid w:val="007C5AFE"/>
    <w:rsid w:val="007D2329"/>
    <w:rsid w:val="007E16E4"/>
    <w:rsid w:val="007E73AD"/>
    <w:rsid w:val="008219CE"/>
    <w:rsid w:val="0083088D"/>
    <w:rsid w:val="008319F3"/>
    <w:rsid w:val="008475BC"/>
    <w:rsid w:val="00850790"/>
    <w:rsid w:val="00851DD4"/>
    <w:rsid w:val="0086256B"/>
    <w:rsid w:val="0086334E"/>
    <w:rsid w:val="00872C8D"/>
    <w:rsid w:val="008841C9"/>
    <w:rsid w:val="00884C2B"/>
    <w:rsid w:val="00885F57"/>
    <w:rsid w:val="00886F73"/>
    <w:rsid w:val="008A79FD"/>
    <w:rsid w:val="008B0C87"/>
    <w:rsid w:val="008E4D92"/>
    <w:rsid w:val="008E556D"/>
    <w:rsid w:val="008F4323"/>
    <w:rsid w:val="008F6D0D"/>
    <w:rsid w:val="00901F9F"/>
    <w:rsid w:val="00912F7E"/>
    <w:rsid w:val="009224A2"/>
    <w:rsid w:val="009325AC"/>
    <w:rsid w:val="00936552"/>
    <w:rsid w:val="00943CC8"/>
    <w:rsid w:val="00977CDA"/>
    <w:rsid w:val="009862FD"/>
    <w:rsid w:val="009939B1"/>
    <w:rsid w:val="009A2F8F"/>
    <w:rsid w:val="009A6F48"/>
    <w:rsid w:val="009E741F"/>
    <w:rsid w:val="00A00B12"/>
    <w:rsid w:val="00A01F0C"/>
    <w:rsid w:val="00A10167"/>
    <w:rsid w:val="00A14004"/>
    <w:rsid w:val="00A33849"/>
    <w:rsid w:val="00A500F4"/>
    <w:rsid w:val="00A903AD"/>
    <w:rsid w:val="00AA0BA6"/>
    <w:rsid w:val="00AB204F"/>
    <w:rsid w:val="00B33CE8"/>
    <w:rsid w:val="00B45A29"/>
    <w:rsid w:val="00B46E87"/>
    <w:rsid w:val="00B65DBA"/>
    <w:rsid w:val="00B66ED2"/>
    <w:rsid w:val="00B842A8"/>
    <w:rsid w:val="00B910D7"/>
    <w:rsid w:val="00BA7675"/>
    <w:rsid w:val="00BA7E66"/>
    <w:rsid w:val="00BB39EE"/>
    <w:rsid w:val="00BB57EB"/>
    <w:rsid w:val="00BB7D9A"/>
    <w:rsid w:val="00BD1EBB"/>
    <w:rsid w:val="00C037B4"/>
    <w:rsid w:val="00C11B21"/>
    <w:rsid w:val="00C14A3C"/>
    <w:rsid w:val="00C2673A"/>
    <w:rsid w:val="00C32BA6"/>
    <w:rsid w:val="00C40023"/>
    <w:rsid w:val="00C42437"/>
    <w:rsid w:val="00C51057"/>
    <w:rsid w:val="00C55998"/>
    <w:rsid w:val="00C7036C"/>
    <w:rsid w:val="00C7240E"/>
    <w:rsid w:val="00C94B03"/>
    <w:rsid w:val="00CD0C25"/>
    <w:rsid w:val="00CD434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3877"/>
    <w:rsid w:val="00DC4809"/>
    <w:rsid w:val="00DD2BB4"/>
    <w:rsid w:val="00DF6E30"/>
    <w:rsid w:val="00E001D8"/>
    <w:rsid w:val="00E535B8"/>
    <w:rsid w:val="00E7481D"/>
    <w:rsid w:val="00E81B59"/>
    <w:rsid w:val="00EA28E2"/>
    <w:rsid w:val="00EB2E87"/>
    <w:rsid w:val="00EC7594"/>
    <w:rsid w:val="00ED52B6"/>
    <w:rsid w:val="00EE1791"/>
    <w:rsid w:val="00EF1995"/>
    <w:rsid w:val="00F05129"/>
    <w:rsid w:val="00F50AC1"/>
    <w:rsid w:val="00F5499F"/>
    <w:rsid w:val="00F60BBF"/>
    <w:rsid w:val="00F8180B"/>
    <w:rsid w:val="00F82C94"/>
    <w:rsid w:val="00F90A2B"/>
    <w:rsid w:val="00FA36BB"/>
    <w:rsid w:val="00FA4032"/>
    <w:rsid w:val="00FA5479"/>
    <w:rsid w:val="00FC40B1"/>
    <w:rsid w:val="00FE39D7"/>
    <w:rsid w:val="00FE44F9"/>
    <w:rsid w:val="00FF49BE"/>
    <w:rsid w:val="00FF5135"/>
    <w:rsid w:val="00FF5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7CBEFB-7B81-439F-8572-C3B188F7C2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784</Words>
  <Characters>4472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14</cp:revision>
  <cp:lastPrinted>2020-10-22T03:47:00Z</cp:lastPrinted>
  <dcterms:created xsi:type="dcterms:W3CDTF">2023-08-11T05:55:00Z</dcterms:created>
  <dcterms:modified xsi:type="dcterms:W3CDTF">2023-08-11T06:32:00Z</dcterms:modified>
</cp:coreProperties>
</file>