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EF42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Crescent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F428C">
              <w:rPr>
                <w:rFonts w:ascii="Times New Roman" w:hAnsi="Times New Roman" w:cs="Times New Roman"/>
                <w:sz w:val="22"/>
              </w:rPr>
              <w:t xml:space="preserve">from low bed </w:t>
            </w:r>
            <w:r w:rsidR="004442F9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24053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24053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  <w:bookmarkStart w:id="0" w:name="_GoBack"/>
            <w:bookmarkEnd w:id="0"/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Crescent </w:t>
            </w:r>
          </w:p>
          <w:p w:rsidR="00EF428C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Nutek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  <w:r w:rsidR="00EF42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CC43AB">
        <w:trPr>
          <w:cantSplit/>
          <w:trHeight w:val="243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442F9">
        <w:trPr>
          <w:cantSplit/>
          <w:trHeight w:val="299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CB4180">
        <w:trPr>
          <w:cantSplit/>
          <w:trHeight w:val="2655"/>
        </w:trPr>
        <w:tc>
          <w:tcPr>
            <w:tcW w:w="565" w:type="dxa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2A2654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case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2A2654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584D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r w:rsidR="002A2654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2A2654" w:rsidRDefault="002A2654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clear of sharp edges of case</w:t>
            </w:r>
          </w:p>
          <w:p w:rsidR="002A2654" w:rsidRDefault="002A2654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proper tools for the job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442F9">
        <w:trPr>
          <w:cantSplit/>
          <w:trHeight w:val="330"/>
        </w:trPr>
        <w:tc>
          <w:tcPr>
            <w:tcW w:w="565" w:type="dxa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2A26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nuts to prevent from rolling out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412225">
        <w:trPr>
          <w:cantSplit/>
          <w:trHeight w:val="345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protected with canvas/metal plate in contact with the rollers at all time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516654">
        <w:trPr>
          <w:cantSplit/>
          <w:trHeight w:val="1950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584D96">
        <w:trPr>
          <w:cantSplit/>
          <w:trHeight w:val="335"/>
        </w:trPr>
        <w:tc>
          <w:tcPr>
            <w:tcW w:w="565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4D96" w:rsidTr="00366BF4">
        <w:trPr>
          <w:cantSplit/>
          <w:trHeight w:val="335"/>
        </w:trPr>
        <w:tc>
          <w:tcPr>
            <w:tcW w:w="565" w:type="dxa"/>
          </w:tcPr>
          <w:p w:rsidR="00584D96" w:rsidRDefault="00584D96" w:rsidP="00584D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84D96" w:rsidRDefault="00584D96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84D96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24053D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84D96" w:rsidRDefault="0024053D" w:rsidP="00584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84D96" w:rsidRPr="00023533" w:rsidRDefault="00584D96" w:rsidP="00584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84D96" w:rsidRDefault="00584D96" w:rsidP="00584D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D5C" w:rsidRDefault="00270D5C">
      <w:r>
        <w:separator/>
      </w:r>
    </w:p>
  </w:endnote>
  <w:endnote w:type="continuationSeparator" w:id="0">
    <w:p w:rsidR="00270D5C" w:rsidRDefault="00270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26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26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743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26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26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D5C" w:rsidRDefault="00270D5C">
      <w:r>
        <w:separator/>
      </w:r>
    </w:p>
  </w:footnote>
  <w:footnote w:type="continuationSeparator" w:id="0">
    <w:p w:rsidR="00270D5C" w:rsidRDefault="00270D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4053D"/>
    <w:rsid w:val="00240B24"/>
    <w:rsid w:val="00251D5D"/>
    <w:rsid w:val="00270D5C"/>
    <w:rsid w:val="00274167"/>
    <w:rsid w:val="002743EF"/>
    <w:rsid w:val="00286CC5"/>
    <w:rsid w:val="002A072D"/>
    <w:rsid w:val="002A2654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53834"/>
    <w:rsid w:val="00584D96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04F5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AD532C"/>
    <w:rsid w:val="00B0337A"/>
    <w:rsid w:val="00B21AA6"/>
    <w:rsid w:val="00B3568B"/>
    <w:rsid w:val="00B37A7D"/>
    <w:rsid w:val="00B52969"/>
    <w:rsid w:val="00B66ED2"/>
    <w:rsid w:val="00BB57EB"/>
    <w:rsid w:val="00BB76B1"/>
    <w:rsid w:val="00BB7D9A"/>
    <w:rsid w:val="00BD1EBB"/>
    <w:rsid w:val="00C173CC"/>
    <w:rsid w:val="00C42437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DC7435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EF428C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B63DF-C192-4916-976E-8ABAAF819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2019-12-10T05:33:00Z</cp:lastPrinted>
  <dcterms:created xsi:type="dcterms:W3CDTF">2022-02-11T01:31:00Z</dcterms:created>
  <dcterms:modified xsi:type="dcterms:W3CDTF">2022-02-11T01:56:00Z</dcterms:modified>
</cp:coreProperties>
</file>