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71117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 Nanyang Drive</w:t>
            </w:r>
            <w:r w:rsidR="00DC51D8">
              <w:rPr>
                <w:sz w:val="20"/>
                <w:lang w:eastAsia="zh-CN"/>
              </w:rPr>
              <w:t xml:space="preserve"> – 5 Engineering Drive (NUS)</w:t>
            </w:r>
            <w:bookmarkStart w:id="0" w:name="_GoBack"/>
            <w:bookmarkEnd w:id="0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86256B">
        <w:trPr>
          <w:trHeight w:val="5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>
            <w:r>
              <w:t xml:space="preserve"> 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B33CE8">
              <w:rPr>
                <w:rFonts w:ascii="Times New Roman" w:hAnsi="Times New Roman" w:cs="Times New Roman"/>
                <w:sz w:val="22"/>
              </w:rPr>
              <w:t>– to unload forklift</w:t>
            </w:r>
          </w:p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/>
        </w:tc>
      </w:tr>
      <w:tr w:rsidR="0086256B" w:rsidTr="00B33CE8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location using pallet truck/rollers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7111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 Nanyang Drive</w:t>
            </w:r>
            <w:r w:rsidR="00DC51D8">
              <w:rPr>
                <w:rFonts w:ascii="Times New Roman" w:hAnsi="Times New Roman"/>
                <w:sz w:val="20"/>
                <w:lang w:eastAsia="zh-CN"/>
              </w:rPr>
              <w:t xml:space="preserve"> – 5 Engineering Drive (NUS)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111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B910D7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C51D8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0D7" w:rsidTr="00872C8D">
        <w:trPr>
          <w:cantSplit/>
          <w:trHeight w:val="4035"/>
        </w:trPr>
        <w:tc>
          <w:tcPr>
            <w:tcW w:w="565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910D7" w:rsidRPr="00872C8D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beam, if possible must be fully extended and resting on steel plate/timber mats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DC51D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8841C9">
        <w:trPr>
          <w:cantSplit/>
          <w:trHeight w:val="1170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DC51D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D60129">
        <w:trPr>
          <w:cantSplit/>
          <w:trHeight w:val="43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</w:t>
            </w:r>
            <w:r w:rsidR="00DC51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rough hand signal or via walkie-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talkie by Eric Wong personnel only</w:t>
            </w:r>
          </w:p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DC51D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490"/>
        </w:trPr>
        <w:tc>
          <w:tcPr>
            <w:tcW w:w="565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910D7" w:rsidRPr="007670BA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 w:rsidR="00DC51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Forklift operator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DC51D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5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 w:rsidR="00DC51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Forklift operator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DC51D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160"/>
        </w:trPr>
        <w:tc>
          <w:tcPr>
            <w:tcW w:w="565" w:type="dxa"/>
            <w:vMerge w:val="restart"/>
            <w:tcBorders>
              <w:top w:val="nil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  <w:tcBorders>
              <w:top w:val="nil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 w:rsidR="00DC51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Forklift operator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DC51D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355"/>
        </w:trPr>
        <w:tc>
          <w:tcPr>
            <w:tcW w:w="565" w:type="dxa"/>
            <w:vMerge/>
            <w:tcBorders>
              <w:top w:val="nil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nil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Blind spots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and reversing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 w:rsidR="00DC51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Forklift operator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DC51D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B910D7" w:rsidRPr="009A2F8F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 /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truck/rollers before being transport to location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DC51D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094CEC">
        <w:trPr>
          <w:cantSplit/>
          <w:trHeight w:val="202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DC51D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802DC0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truck/rollers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DC51D8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2A8" w:rsidRDefault="00B842A8">
      <w:r>
        <w:separator/>
      </w:r>
    </w:p>
  </w:endnote>
  <w:endnote w:type="continuationSeparator" w:id="0">
    <w:p w:rsidR="00B842A8" w:rsidRDefault="00B8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51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51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C51D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51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51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2A8" w:rsidRDefault="00B842A8">
      <w:r>
        <w:separator/>
      </w:r>
    </w:p>
  </w:footnote>
  <w:footnote w:type="continuationSeparator" w:id="0">
    <w:p w:rsidR="00B842A8" w:rsidRDefault="00B84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42E83"/>
    <w:rsid w:val="000475F5"/>
    <w:rsid w:val="000702E6"/>
    <w:rsid w:val="00134FF6"/>
    <w:rsid w:val="001C4210"/>
    <w:rsid w:val="001C679B"/>
    <w:rsid w:val="001E2F9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B5F00"/>
    <w:rsid w:val="005D0C56"/>
    <w:rsid w:val="005D1852"/>
    <w:rsid w:val="005E1FF9"/>
    <w:rsid w:val="005F2920"/>
    <w:rsid w:val="00610A11"/>
    <w:rsid w:val="00650851"/>
    <w:rsid w:val="006624A8"/>
    <w:rsid w:val="00673670"/>
    <w:rsid w:val="006C14FA"/>
    <w:rsid w:val="006D6A9A"/>
    <w:rsid w:val="0071117D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33CE8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DC51D8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E174F-4DAB-4FAA-82DA-56810D72E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1008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2017-04-11T01:30:00Z</cp:lastPrinted>
  <dcterms:created xsi:type="dcterms:W3CDTF">2017-04-11T01:31:00Z</dcterms:created>
  <dcterms:modified xsi:type="dcterms:W3CDTF">2017-04-11T01:31:00Z</dcterms:modified>
</cp:coreProperties>
</file>