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86256B">
        <w:trPr>
          <w:trHeight w:val="570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C765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601 Rifle Range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6C765C">
        <w:trPr>
          <w:trHeight w:val="106"/>
        </w:trPr>
        <w:tc>
          <w:tcPr>
            <w:tcW w:w="675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735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765C">
              <w:rPr>
                <w:rFonts w:ascii="Times New Roman" w:hAnsi="Times New Roman" w:cs="Times New Roman"/>
                <w:sz w:val="22"/>
              </w:rPr>
              <w:t xml:space="preserve">ing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6C765C">
        <w:trPr>
          <w:trHeight w:val="156"/>
        </w:trPr>
        <w:tc>
          <w:tcPr>
            <w:tcW w:w="675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735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B33CE8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6C765C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Loading/unloading of machine</w:t>
            </w:r>
            <w:r w:rsidR="0086256B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6C765C">
        <w:trPr>
          <w:cantSplit/>
          <w:trHeight w:val="92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33CE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C4210">
              <w:rPr>
                <w:rFonts w:ascii="Times New Roman" w:hAnsi="Times New Roman" w:cs="Times New Roman"/>
                <w:sz w:val="22"/>
                <w:lang w:eastAsia="zh-CN"/>
              </w:rPr>
              <w:t>ansportation of machine to loc</w:t>
            </w:r>
            <w:r w:rsidR="00B65DBA">
              <w:rPr>
                <w:rFonts w:ascii="Times New Roman" w:hAnsi="Times New Roman" w:cs="Times New Roman"/>
                <w:sz w:val="22"/>
                <w:lang w:eastAsia="zh-CN"/>
              </w:rPr>
              <w:t>ation using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9E741F">
        <w:trPr>
          <w:trHeight w:val="156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A01F0C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A01F0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A01F0C">
        <w:trPr>
          <w:cantSplit/>
          <w:trHeight w:val="22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9E741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9E741F">
        <w:trPr>
          <w:cantSplit/>
          <w:trHeight w:val="16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 w:rsidTr="00A01F0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C4210" w:rsidRDefault="006C76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601 Rifle Range</w:t>
            </w:r>
          </w:p>
          <w:p w:rsidR="006C765C" w:rsidRDefault="006C76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Kinetic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C76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</w:t>
            </w:r>
            <w:bookmarkStart w:id="0" w:name="_GoBack"/>
            <w:bookmarkEnd w:id="0"/>
            <w:r w:rsidR="009E741F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2074E8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1F0C" w:rsidTr="00443C86">
        <w:trPr>
          <w:cantSplit/>
          <w:trHeight w:val="1879"/>
        </w:trPr>
        <w:tc>
          <w:tcPr>
            <w:tcW w:w="565" w:type="dxa"/>
          </w:tcPr>
          <w:p w:rsidR="00A01F0C" w:rsidRDefault="00A01F0C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A01F0C" w:rsidRDefault="008A79F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8A79F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8A79F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8A79F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8A79FD" w:rsidRDefault="008A79F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C765C" w:rsidRDefault="008A79F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outriggers beam is fully extended and resting on steel plate</w:t>
            </w:r>
          </w:p>
          <w:p w:rsidR="006C765C" w:rsidRDefault="006C765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C765C" w:rsidRDefault="006C765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6C765C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6C765C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6C765C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6C765C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6C765C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6C765C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6C765C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6C765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6C765C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74E8" w:rsidTr="00A01F0C">
        <w:trPr>
          <w:cantSplit/>
          <w:trHeight w:val="3925"/>
        </w:trPr>
        <w:tc>
          <w:tcPr>
            <w:tcW w:w="565" w:type="dxa"/>
            <w:vMerge w:val="restart"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2074E8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2074E8" w:rsidRPr="00872C8D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outriggers beam must be fully extended and resting on steel plate/timber mats 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1170"/>
        </w:trPr>
        <w:tc>
          <w:tcPr>
            <w:tcW w:w="565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435"/>
        </w:trPr>
        <w:tc>
          <w:tcPr>
            <w:tcW w:w="565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A01F0C" w:rsidTr="00A01F0C">
        <w:trPr>
          <w:cantSplit/>
          <w:trHeight w:val="3573"/>
        </w:trPr>
        <w:tc>
          <w:tcPr>
            <w:tcW w:w="565" w:type="dxa"/>
            <w:vMerge w:val="restart"/>
          </w:tcPr>
          <w:p w:rsidR="00A01F0C" w:rsidRDefault="00A01F0C" w:rsidP="002074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01F0C" w:rsidRPr="007670BA" w:rsidRDefault="006C765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</w:t>
            </w:r>
            <w:r w:rsidR="00A01F0C">
              <w:rPr>
                <w:rFonts w:ascii="Times New Roman" w:hAnsi="Times New Roman"/>
                <w:sz w:val="20"/>
                <w:szCs w:val="20"/>
                <w:lang w:eastAsia="zh-CN"/>
              </w:rPr>
              <w:t>oading / unloading of machine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fork before driving off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/>
        </w:tc>
      </w:tr>
      <w:tr w:rsidR="00A01F0C" w:rsidTr="00A01F0C">
        <w:trPr>
          <w:cantSplit/>
          <w:trHeight w:val="3600"/>
        </w:trPr>
        <w:tc>
          <w:tcPr>
            <w:tcW w:w="565" w:type="dxa"/>
            <w:vMerge/>
          </w:tcPr>
          <w:p w:rsidR="00A01F0C" w:rsidRDefault="00A01F0C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/>
        </w:tc>
      </w:tr>
      <w:tr w:rsidR="00A01F0C" w:rsidTr="00443C86">
        <w:trPr>
          <w:cantSplit/>
          <w:trHeight w:val="300"/>
        </w:trPr>
        <w:tc>
          <w:tcPr>
            <w:tcW w:w="565" w:type="dxa"/>
            <w:vMerge/>
          </w:tcPr>
          <w:p w:rsidR="00A01F0C" w:rsidRDefault="00A01F0C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personnel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Pr="00C67221" w:rsidRDefault="00A01F0C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F0C" w:rsidRDefault="00A01F0C" w:rsidP="002074E8"/>
        </w:tc>
      </w:tr>
      <w:tr w:rsidR="002074E8" w:rsidTr="00443C86">
        <w:trPr>
          <w:cantSplit/>
          <w:trHeight w:val="258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2074E8" w:rsidRPr="009A2F8F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2025"/>
        </w:trPr>
        <w:tc>
          <w:tcPr>
            <w:tcW w:w="565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B910D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</w:t>
            </w:r>
            <w:r w:rsidR="00443C86">
              <w:rPr>
                <w:rFonts w:ascii="Times New Roman" w:hAnsi="Times New Roman"/>
                <w:sz w:val="20"/>
                <w:szCs w:val="20"/>
                <w:lang w:eastAsia="zh-CN"/>
              </w:rPr>
              <w:t>rolling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others obstacles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</w:t>
            </w:r>
            <w:r w:rsidR="009E74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 clearer view before </w:t>
            </w:r>
            <w:r w:rsidR="00443C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hitting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2074E8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40AA" w:rsidRDefault="00D240AA">
      <w:r>
        <w:separator/>
      </w:r>
    </w:p>
  </w:endnote>
  <w:endnote w:type="continuationSeparator" w:id="0">
    <w:p w:rsidR="00D240AA" w:rsidRDefault="00D24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C765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C765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074E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C765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C765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40AA" w:rsidRDefault="00D240AA">
      <w:r>
        <w:separator/>
      </w:r>
    </w:p>
  </w:footnote>
  <w:footnote w:type="continuationSeparator" w:id="0">
    <w:p w:rsidR="00D240AA" w:rsidRDefault="00D240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75F5"/>
    <w:rsid w:val="000702E6"/>
    <w:rsid w:val="00134FF6"/>
    <w:rsid w:val="001C4210"/>
    <w:rsid w:val="001C679B"/>
    <w:rsid w:val="001E2F98"/>
    <w:rsid w:val="002074E8"/>
    <w:rsid w:val="00247399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43C86"/>
    <w:rsid w:val="00477045"/>
    <w:rsid w:val="004B3120"/>
    <w:rsid w:val="004F76F4"/>
    <w:rsid w:val="00521919"/>
    <w:rsid w:val="005B5F00"/>
    <w:rsid w:val="005D0C56"/>
    <w:rsid w:val="005D1852"/>
    <w:rsid w:val="005D2A11"/>
    <w:rsid w:val="005E1FF9"/>
    <w:rsid w:val="005F2920"/>
    <w:rsid w:val="00610A11"/>
    <w:rsid w:val="006268A6"/>
    <w:rsid w:val="00650851"/>
    <w:rsid w:val="00657CF1"/>
    <w:rsid w:val="006624A8"/>
    <w:rsid w:val="00673670"/>
    <w:rsid w:val="006C14FA"/>
    <w:rsid w:val="006C765C"/>
    <w:rsid w:val="006D6A9A"/>
    <w:rsid w:val="00725B17"/>
    <w:rsid w:val="007670BA"/>
    <w:rsid w:val="007D2329"/>
    <w:rsid w:val="007E16E4"/>
    <w:rsid w:val="008219CE"/>
    <w:rsid w:val="008475BC"/>
    <w:rsid w:val="00851DD4"/>
    <w:rsid w:val="0086256B"/>
    <w:rsid w:val="00872C8D"/>
    <w:rsid w:val="008841C9"/>
    <w:rsid w:val="00884C2B"/>
    <w:rsid w:val="008A79FD"/>
    <w:rsid w:val="008E556D"/>
    <w:rsid w:val="008F4323"/>
    <w:rsid w:val="008F6D0D"/>
    <w:rsid w:val="00912F7E"/>
    <w:rsid w:val="009224A2"/>
    <w:rsid w:val="00936552"/>
    <w:rsid w:val="009939B1"/>
    <w:rsid w:val="009A2F8F"/>
    <w:rsid w:val="009E741F"/>
    <w:rsid w:val="00A01F0C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42437"/>
    <w:rsid w:val="00C7036C"/>
    <w:rsid w:val="00CD0C25"/>
    <w:rsid w:val="00CE5D28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E001D8"/>
    <w:rsid w:val="00E81B59"/>
    <w:rsid w:val="00EA28E2"/>
    <w:rsid w:val="00EB2E87"/>
    <w:rsid w:val="00ED52B6"/>
    <w:rsid w:val="00EF1995"/>
    <w:rsid w:val="00F50AC1"/>
    <w:rsid w:val="00F5499F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805A0-154E-44B1-9EA1-19C0FEA7C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893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2018-04-30T07:23:00Z</cp:lastPrinted>
  <dcterms:created xsi:type="dcterms:W3CDTF">2018-06-21T06:53:00Z</dcterms:created>
  <dcterms:modified xsi:type="dcterms:W3CDTF">2018-06-22T05:03:00Z</dcterms:modified>
</cp:coreProperties>
</file>